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B6B3" w14:textId="77777777" w:rsidR="00733D76" w:rsidRPr="0089427A" w:rsidRDefault="00733D76" w:rsidP="00AB25C8">
      <w:pPr>
        <w:jc w:val="center"/>
        <w:rPr>
          <w:u w:val="single"/>
        </w:rPr>
      </w:pPr>
      <w:r w:rsidRPr="0089427A">
        <w:rPr>
          <w:b/>
          <w:bCs/>
          <w:u w:val="single"/>
        </w:rPr>
        <w:t xml:space="preserve">Connecticut Sea Grant </w:t>
      </w:r>
      <w:r w:rsidR="00C868C2" w:rsidRPr="0089427A">
        <w:rPr>
          <w:b/>
          <w:bCs/>
          <w:u w:val="single"/>
        </w:rPr>
        <w:t xml:space="preserve">Coastal and Marine </w:t>
      </w:r>
      <w:r w:rsidR="00AC52CB" w:rsidRPr="0089427A">
        <w:rPr>
          <w:b/>
          <w:bCs/>
          <w:u w:val="single"/>
        </w:rPr>
        <w:t>Economics</w:t>
      </w:r>
      <w:r w:rsidRPr="0089427A">
        <w:rPr>
          <w:b/>
          <w:bCs/>
          <w:u w:val="single"/>
        </w:rPr>
        <w:t xml:space="preserve"> </w:t>
      </w:r>
      <w:r w:rsidR="008547F9" w:rsidRPr="0089427A">
        <w:rPr>
          <w:b/>
          <w:bCs/>
          <w:u w:val="single"/>
        </w:rPr>
        <w:t xml:space="preserve">Graduate </w:t>
      </w:r>
      <w:r w:rsidRPr="0089427A">
        <w:rPr>
          <w:b/>
          <w:bCs/>
          <w:u w:val="single"/>
        </w:rPr>
        <w:t>Fellowship Program</w:t>
      </w:r>
    </w:p>
    <w:p w14:paraId="04EA9885" w14:textId="77777777" w:rsidR="00733D76" w:rsidRPr="0089427A" w:rsidRDefault="00733D76" w:rsidP="00733D76"/>
    <w:p w14:paraId="36E9CF3A" w14:textId="244B6A29" w:rsidR="00025693" w:rsidRPr="0089427A" w:rsidRDefault="00733D76" w:rsidP="00733D76">
      <w:pPr>
        <w:rPr>
          <w:bCs/>
        </w:rPr>
      </w:pPr>
      <w:r w:rsidRPr="0089427A">
        <w:t xml:space="preserve">Connecticut Sea Grant (CTSG) </w:t>
      </w:r>
      <w:r w:rsidR="008A1C39">
        <w:t xml:space="preserve">has </w:t>
      </w:r>
      <w:r w:rsidRPr="0089427A">
        <w:t>initiate</w:t>
      </w:r>
      <w:r w:rsidR="008A1C39">
        <w:t>d</w:t>
      </w:r>
      <w:r w:rsidRPr="0089427A">
        <w:t xml:space="preserve"> a</w:t>
      </w:r>
      <w:r w:rsidR="00AC52CB" w:rsidRPr="0089427A">
        <w:t xml:space="preserve"> </w:t>
      </w:r>
      <w:r w:rsidR="007B1FEA" w:rsidRPr="0089427A">
        <w:rPr>
          <w:b/>
          <w:bCs/>
        </w:rPr>
        <w:t xml:space="preserve">Coastal and Marine Economics </w:t>
      </w:r>
      <w:r w:rsidR="008547F9" w:rsidRPr="0089427A">
        <w:rPr>
          <w:b/>
          <w:bCs/>
        </w:rPr>
        <w:t xml:space="preserve">Graduate </w:t>
      </w:r>
      <w:r w:rsidR="007B1FEA" w:rsidRPr="0089427A">
        <w:rPr>
          <w:b/>
          <w:bCs/>
        </w:rPr>
        <w:t xml:space="preserve">Fellowship Program </w:t>
      </w:r>
      <w:r w:rsidR="008A1C39" w:rsidRPr="008A1C39">
        <w:t>to</w:t>
      </w:r>
      <w:r w:rsidR="008A1C39">
        <w:rPr>
          <w:b/>
          <w:bCs/>
        </w:rPr>
        <w:t xml:space="preserve"> </w:t>
      </w:r>
      <w:r w:rsidR="00F0224A" w:rsidRPr="0089427A">
        <w:rPr>
          <w:bCs/>
        </w:rPr>
        <w:t xml:space="preserve">enable </w:t>
      </w:r>
      <w:r w:rsidR="00F216DD">
        <w:rPr>
          <w:bCs/>
        </w:rPr>
        <w:t xml:space="preserve">one or more </w:t>
      </w:r>
      <w:r w:rsidR="00F0224A" w:rsidRPr="0089427A">
        <w:rPr>
          <w:bCs/>
        </w:rPr>
        <w:t xml:space="preserve">selected </w:t>
      </w:r>
      <w:r w:rsidR="00BF60DE" w:rsidRPr="0089427A">
        <w:rPr>
          <w:bCs/>
        </w:rPr>
        <w:t xml:space="preserve">graduate </w:t>
      </w:r>
      <w:r w:rsidR="00F0224A" w:rsidRPr="0089427A">
        <w:rPr>
          <w:bCs/>
        </w:rPr>
        <w:t>student</w:t>
      </w:r>
      <w:r w:rsidR="00F216DD">
        <w:rPr>
          <w:bCs/>
        </w:rPr>
        <w:t>s</w:t>
      </w:r>
      <w:r w:rsidR="007B1FEA" w:rsidRPr="0089427A">
        <w:rPr>
          <w:bCs/>
        </w:rPr>
        <w:t xml:space="preserve"> per year</w:t>
      </w:r>
      <w:r w:rsidR="00F0224A" w:rsidRPr="0089427A">
        <w:rPr>
          <w:bCs/>
        </w:rPr>
        <w:t xml:space="preserve"> to conduct independent </w:t>
      </w:r>
      <w:r w:rsidR="00BF60DE" w:rsidRPr="0089427A">
        <w:rPr>
          <w:bCs/>
        </w:rPr>
        <w:t xml:space="preserve">fundamental or applied economic </w:t>
      </w:r>
      <w:r w:rsidR="00F0224A" w:rsidRPr="0089427A">
        <w:rPr>
          <w:bCs/>
        </w:rPr>
        <w:t>research</w:t>
      </w:r>
      <w:r w:rsidR="007B1FEA" w:rsidRPr="0089427A">
        <w:rPr>
          <w:bCs/>
        </w:rPr>
        <w:t xml:space="preserve"> for one year</w:t>
      </w:r>
      <w:r w:rsidR="00F0224A" w:rsidRPr="0089427A">
        <w:rPr>
          <w:bCs/>
        </w:rPr>
        <w:t xml:space="preserve"> under the guidance of their </w:t>
      </w:r>
      <w:r w:rsidR="007B1FEA" w:rsidRPr="0089427A">
        <w:rPr>
          <w:bCs/>
        </w:rPr>
        <w:t>academic advisor</w:t>
      </w:r>
      <w:r w:rsidR="00F0224A" w:rsidRPr="0089427A">
        <w:rPr>
          <w:bCs/>
        </w:rPr>
        <w:t xml:space="preserve">. </w:t>
      </w:r>
      <w:r w:rsidR="0002449D" w:rsidRPr="0089427A">
        <w:rPr>
          <w:bCs/>
        </w:rPr>
        <w:t>The purpose of the fellowship is t</w:t>
      </w:r>
      <w:r w:rsidR="003B115C" w:rsidRPr="0089427A">
        <w:rPr>
          <w:bCs/>
        </w:rPr>
        <w:t>hree</w:t>
      </w:r>
      <w:r w:rsidR="0002449D" w:rsidRPr="0089427A">
        <w:rPr>
          <w:bCs/>
        </w:rPr>
        <w:t>-fold: (1)</w:t>
      </w:r>
      <w:r w:rsidR="00F0224A" w:rsidRPr="0089427A">
        <w:rPr>
          <w:bCs/>
        </w:rPr>
        <w:t xml:space="preserve"> </w:t>
      </w:r>
      <w:r w:rsidR="00673DA4" w:rsidRPr="0089427A">
        <w:rPr>
          <w:bCs/>
        </w:rPr>
        <w:t>promote a real-world professional development opportunity aimed at enhancing the career goals of the fellow</w:t>
      </w:r>
      <w:r w:rsidR="00673DA4">
        <w:rPr>
          <w:bCs/>
        </w:rPr>
        <w:t>, (2)</w:t>
      </w:r>
      <w:r w:rsidR="00673DA4" w:rsidRPr="0089427A" w:rsidDel="00673DA4">
        <w:rPr>
          <w:bCs/>
        </w:rPr>
        <w:t xml:space="preserve"> </w:t>
      </w:r>
      <w:r w:rsidR="00673DA4">
        <w:rPr>
          <w:bCs/>
        </w:rPr>
        <w:t>enhance economic alignment to</w:t>
      </w:r>
      <w:r w:rsidR="0002449D" w:rsidRPr="0089427A">
        <w:rPr>
          <w:bCs/>
        </w:rPr>
        <w:t xml:space="preserve"> the</w:t>
      </w:r>
      <w:r w:rsidR="00190B55" w:rsidRPr="0089427A">
        <w:rPr>
          <w:bCs/>
        </w:rPr>
        <w:t xml:space="preserve"> coastal and marine</w:t>
      </w:r>
      <w:r w:rsidR="0002449D" w:rsidRPr="0089427A">
        <w:rPr>
          <w:bCs/>
        </w:rPr>
        <w:t xml:space="preserve"> goals of the CTSG </w:t>
      </w:r>
      <w:r w:rsidR="00D26236" w:rsidRPr="0089427A">
        <w:rPr>
          <w:bCs/>
        </w:rPr>
        <w:t>20</w:t>
      </w:r>
      <w:r w:rsidR="00B11596">
        <w:rPr>
          <w:bCs/>
        </w:rPr>
        <w:t>2</w:t>
      </w:r>
      <w:r w:rsidR="00C37FA7">
        <w:rPr>
          <w:bCs/>
        </w:rPr>
        <w:t>4</w:t>
      </w:r>
      <w:r w:rsidR="0002449D" w:rsidRPr="0089427A">
        <w:rPr>
          <w:bCs/>
        </w:rPr>
        <w:t>-2</w:t>
      </w:r>
      <w:r w:rsidR="00B11596">
        <w:rPr>
          <w:bCs/>
        </w:rPr>
        <w:t>7</w:t>
      </w:r>
      <w:r w:rsidR="0002449D" w:rsidRPr="0089427A">
        <w:rPr>
          <w:bCs/>
        </w:rPr>
        <w:t xml:space="preserve"> Strategic Plan</w:t>
      </w:r>
      <w:r w:rsidR="007B1FEA" w:rsidRPr="0089427A">
        <w:rPr>
          <w:bCs/>
        </w:rPr>
        <w:t xml:space="preserve"> through their individual project</w:t>
      </w:r>
      <w:r w:rsidR="0002449D" w:rsidRPr="0089427A">
        <w:rPr>
          <w:bCs/>
        </w:rPr>
        <w:t>,</w:t>
      </w:r>
      <w:r w:rsidR="003B115C" w:rsidRPr="0089427A">
        <w:rPr>
          <w:bCs/>
        </w:rPr>
        <w:t xml:space="preserve"> </w:t>
      </w:r>
      <w:r w:rsidR="00673DA4">
        <w:rPr>
          <w:bCs/>
        </w:rPr>
        <w:t xml:space="preserve">and </w:t>
      </w:r>
      <w:r w:rsidR="00190B55" w:rsidRPr="0089427A">
        <w:rPr>
          <w:bCs/>
        </w:rPr>
        <w:t>(</w:t>
      </w:r>
      <w:r w:rsidR="00673DA4">
        <w:rPr>
          <w:bCs/>
        </w:rPr>
        <w:t>3</w:t>
      </w:r>
      <w:r w:rsidR="00190B55" w:rsidRPr="0089427A">
        <w:rPr>
          <w:bCs/>
        </w:rPr>
        <w:t xml:space="preserve">) </w:t>
      </w:r>
      <w:r w:rsidR="0093186E" w:rsidRPr="0089427A">
        <w:rPr>
          <w:bCs/>
        </w:rPr>
        <w:t>learn about</w:t>
      </w:r>
      <w:r w:rsidR="003B115C" w:rsidRPr="0089427A">
        <w:rPr>
          <w:bCs/>
        </w:rPr>
        <w:t xml:space="preserve"> CTSG </w:t>
      </w:r>
      <w:r w:rsidR="0093186E" w:rsidRPr="0089427A">
        <w:rPr>
          <w:bCs/>
        </w:rPr>
        <w:t xml:space="preserve">and engage </w:t>
      </w:r>
      <w:r w:rsidR="003B115C" w:rsidRPr="0089427A">
        <w:rPr>
          <w:bCs/>
        </w:rPr>
        <w:t xml:space="preserve">staff </w:t>
      </w:r>
      <w:r w:rsidR="0093186E" w:rsidRPr="0089427A">
        <w:rPr>
          <w:bCs/>
        </w:rPr>
        <w:t xml:space="preserve">on economic aspects of existing and </w:t>
      </w:r>
      <w:r w:rsidR="003B115C" w:rsidRPr="0089427A">
        <w:rPr>
          <w:bCs/>
        </w:rPr>
        <w:t>emerging program needs</w:t>
      </w:r>
      <w:r w:rsidR="0002449D" w:rsidRPr="0089427A">
        <w:rPr>
          <w:bCs/>
        </w:rPr>
        <w:t>.</w:t>
      </w:r>
    </w:p>
    <w:p w14:paraId="42BFC4A7" w14:textId="77777777" w:rsidR="0002449D" w:rsidRPr="0089427A" w:rsidRDefault="0002449D" w:rsidP="00733D76">
      <w:pPr>
        <w:rPr>
          <w:bCs/>
        </w:rPr>
      </w:pPr>
    </w:p>
    <w:p w14:paraId="51E819AD" w14:textId="77777777" w:rsidR="00E91290" w:rsidRPr="0089427A" w:rsidRDefault="0002449D" w:rsidP="00733D76">
      <w:pPr>
        <w:rPr>
          <w:bCs/>
        </w:rPr>
      </w:pPr>
      <w:r w:rsidRPr="0089427A">
        <w:rPr>
          <w:b/>
          <w:bCs/>
        </w:rPr>
        <w:t>Eligibility</w:t>
      </w:r>
    </w:p>
    <w:p w14:paraId="502DE7F9" w14:textId="77777777" w:rsidR="00E91290" w:rsidRPr="0089427A" w:rsidRDefault="00E91290" w:rsidP="00733D76">
      <w:pPr>
        <w:rPr>
          <w:bCs/>
        </w:rPr>
      </w:pPr>
    </w:p>
    <w:p w14:paraId="0C292B67" w14:textId="7E8B4CB3" w:rsidR="0002449D" w:rsidRPr="0089427A" w:rsidRDefault="0002449D" w:rsidP="00733D76">
      <w:pPr>
        <w:rPr>
          <w:iCs/>
        </w:rPr>
      </w:pPr>
      <w:r w:rsidRPr="0089427A">
        <w:rPr>
          <w:bCs/>
        </w:rPr>
        <w:t xml:space="preserve">The </w:t>
      </w:r>
      <w:r w:rsidR="00CD7F65" w:rsidRPr="0089427A">
        <w:rPr>
          <w:bCs/>
        </w:rPr>
        <w:t>202</w:t>
      </w:r>
      <w:r w:rsidR="00C37FA7">
        <w:rPr>
          <w:bCs/>
        </w:rPr>
        <w:t>3</w:t>
      </w:r>
      <w:r w:rsidR="00B179C5">
        <w:rPr>
          <w:bCs/>
        </w:rPr>
        <w:t>-2</w:t>
      </w:r>
      <w:r w:rsidR="00C37FA7">
        <w:rPr>
          <w:bCs/>
        </w:rPr>
        <w:t>4</w:t>
      </w:r>
      <w:r w:rsidR="00CD7F65" w:rsidRPr="0089427A">
        <w:rPr>
          <w:bCs/>
        </w:rPr>
        <w:t xml:space="preserve"> </w:t>
      </w:r>
      <w:r w:rsidRPr="0089427A">
        <w:rPr>
          <w:bCs/>
        </w:rPr>
        <w:t xml:space="preserve">fellowship is open to graduate students who will be enrolled in an economics-related </w:t>
      </w:r>
      <w:r w:rsidR="000E23BA">
        <w:rPr>
          <w:bCs/>
        </w:rPr>
        <w:t>MS or PhD</w:t>
      </w:r>
      <w:r w:rsidR="000E23BA" w:rsidRPr="0089427A">
        <w:rPr>
          <w:bCs/>
        </w:rPr>
        <w:t xml:space="preserve"> </w:t>
      </w:r>
      <w:r w:rsidRPr="0089427A">
        <w:rPr>
          <w:bCs/>
        </w:rPr>
        <w:t xml:space="preserve">graduate program in a Connecticut academic institution during the </w:t>
      </w:r>
      <w:r w:rsidR="001A3960" w:rsidRPr="0089427A">
        <w:rPr>
          <w:bCs/>
        </w:rPr>
        <w:t>duration of the fellowship (</w:t>
      </w:r>
      <w:r w:rsidR="00895613" w:rsidRPr="0089427A">
        <w:rPr>
          <w:bCs/>
        </w:rPr>
        <w:t>i.e.,</w:t>
      </w:r>
      <w:r w:rsidR="001A3960" w:rsidRPr="0089427A">
        <w:rPr>
          <w:bCs/>
        </w:rPr>
        <w:t xml:space="preserve"> the </w:t>
      </w:r>
      <w:r w:rsidR="00D10928" w:rsidRPr="0089427A">
        <w:rPr>
          <w:bCs/>
        </w:rPr>
        <w:t>fall</w:t>
      </w:r>
      <w:r w:rsidR="00B179C5">
        <w:rPr>
          <w:bCs/>
        </w:rPr>
        <w:t xml:space="preserve"> </w:t>
      </w:r>
      <w:r w:rsidR="00B179C5" w:rsidRPr="0089427A">
        <w:rPr>
          <w:bCs/>
        </w:rPr>
        <w:t>202</w:t>
      </w:r>
      <w:r w:rsidR="00C37FA7">
        <w:rPr>
          <w:bCs/>
        </w:rPr>
        <w:t>3</w:t>
      </w:r>
      <w:r w:rsidR="00B179C5" w:rsidRPr="0089427A">
        <w:rPr>
          <w:bCs/>
        </w:rPr>
        <w:t xml:space="preserve"> </w:t>
      </w:r>
      <w:r w:rsidR="00B179C5">
        <w:rPr>
          <w:bCs/>
        </w:rPr>
        <w:t>and spring 202</w:t>
      </w:r>
      <w:r w:rsidR="00C37FA7">
        <w:rPr>
          <w:bCs/>
        </w:rPr>
        <w:t>4</w:t>
      </w:r>
      <w:r w:rsidR="00D10928" w:rsidRPr="0089427A">
        <w:rPr>
          <w:bCs/>
        </w:rPr>
        <w:t xml:space="preserve"> semesters</w:t>
      </w:r>
      <w:r w:rsidR="001A3960" w:rsidRPr="0089427A">
        <w:rPr>
          <w:bCs/>
        </w:rPr>
        <w:t>)</w:t>
      </w:r>
      <w:r w:rsidRPr="0089427A">
        <w:rPr>
          <w:bCs/>
        </w:rPr>
        <w:t xml:space="preserve">. </w:t>
      </w:r>
      <w:r w:rsidR="00783893" w:rsidRPr="0089427A">
        <w:rPr>
          <w:bCs/>
        </w:rPr>
        <w:t xml:space="preserve">The fellowship is open to applicants irrespective of their citizenship or nationality, as long as they are enrolled in an eligible graduate program. </w:t>
      </w:r>
      <w:r w:rsidRPr="0089427A">
        <w:rPr>
          <w:bCs/>
        </w:rPr>
        <w:t>The successful fellow</w:t>
      </w:r>
      <w:r w:rsidR="00FB15A2" w:rsidRPr="0089427A">
        <w:rPr>
          <w:bCs/>
        </w:rPr>
        <w:t xml:space="preserve">’s </w:t>
      </w:r>
      <w:r w:rsidR="004B299C" w:rsidRPr="0089427A">
        <w:rPr>
          <w:bCs/>
        </w:rPr>
        <w:t>academic advisor</w:t>
      </w:r>
      <w:r w:rsidR="00FB15A2" w:rsidRPr="0089427A">
        <w:rPr>
          <w:bCs/>
        </w:rPr>
        <w:t xml:space="preserve"> </w:t>
      </w:r>
      <w:r w:rsidR="007B1FEA" w:rsidRPr="0089427A">
        <w:rPr>
          <w:bCs/>
        </w:rPr>
        <w:t>must be</w:t>
      </w:r>
      <w:r w:rsidR="0082700B" w:rsidRPr="0089427A">
        <w:rPr>
          <w:bCs/>
        </w:rPr>
        <w:t xml:space="preserve"> </w:t>
      </w:r>
      <w:r w:rsidR="001A3960" w:rsidRPr="0089427A">
        <w:rPr>
          <w:bCs/>
        </w:rPr>
        <w:t xml:space="preserve">affiliated with a </w:t>
      </w:r>
      <w:r w:rsidR="0082700B" w:rsidRPr="0089427A">
        <w:rPr>
          <w:bCs/>
        </w:rPr>
        <w:t>Connecticut academic institution,</w:t>
      </w:r>
      <w:r w:rsidRPr="0089427A">
        <w:rPr>
          <w:bCs/>
        </w:rPr>
        <w:t xml:space="preserve"> with expertise relevant to the proposed research.</w:t>
      </w:r>
      <w:r w:rsidR="00B80F13" w:rsidRPr="0089427A">
        <w:rPr>
          <w:bCs/>
        </w:rPr>
        <w:t xml:space="preserve"> </w:t>
      </w:r>
      <w:r w:rsidR="00B80F13" w:rsidRPr="0089427A">
        <w:rPr>
          <w:iCs/>
        </w:rPr>
        <w:t xml:space="preserve">CTSG is strongly committed to </w:t>
      </w:r>
      <w:r w:rsidR="00F616F4" w:rsidRPr="0089427A">
        <w:rPr>
          <w:iCs/>
        </w:rPr>
        <w:t xml:space="preserve">enhancing </w:t>
      </w:r>
      <w:r w:rsidR="00B80F13" w:rsidRPr="0089427A">
        <w:rPr>
          <w:iCs/>
        </w:rPr>
        <w:t>diversity, equity and inclusivity</w:t>
      </w:r>
      <w:r w:rsidR="00F616F4" w:rsidRPr="0089427A">
        <w:rPr>
          <w:iCs/>
        </w:rPr>
        <w:t xml:space="preserve"> in higher education</w:t>
      </w:r>
      <w:r w:rsidR="00B80F13" w:rsidRPr="0089427A">
        <w:rPr>
          <w:iCs/>
        </w:rPr>
        <w:t xml:space="preserve"> and encourages submissions </w:t>
      </w:r>
      <w:r w:rsidR="00F616F4" w:rsidRPr="0089427A">
        <w:rPr>
          <w:iCs/>
        </w:rPr>
        <w:t xml:space="preserve">that help achieve </w:t>
      </w:r>
      <w:r w:rsidR="00B80F13" w:rsidRPr="0089427A">
        <w:rPr>
          <w:iCs/>
        </w:rPr>
        <w:t>those</w:t>
      </w:r>
      <w:r w:rsidR="00F616F4" w:rsidRPr="0089427A">
        <w:rPr>
          <w:iCs/>
        </w:rPr>
        <w:t xml:space="preserve"> objectives</w:t>
      </w:r>
      <w:r w:rsidR="00B80F13" w:rsidRPr="0089427A">
        <w:rPr>
          <w:iCs/>
        </w:rPr>
        <w:t xml:space="preserve">.  </w:t>
      </w:r>
    </w:p>
    <w:p w14:paraId="2272D022" w14:textId="77777777" w:rsidR="00B80F13" w:rsidRPr="0089427A" w:rsidRDefault="00B80F13" w:rsidP="00733D76">
      <w:pPr>
        <w:rPr>
          <w:bCs/>
        </w:rPr>
      </w:pPr>
    </w:p>
    <w:p w14:paraId="29A7674B" w14:textId="77777777" w:rsidR="00B80F13" w:rsidRPr="0089427A" w:rsidRDefault="00B80F13" w:rsidP="00733D76">
      <w:pPr>
        <w:rPr>
          <w:b/>
          <w:bCs/>
        </w:rPr>
      </w:pPr>
      <w:r w:rsidRPr="0089427A">
        <w:rPr>
          <w:b/>
          <w:bCs/>
        </w:rPr>
        <w:t>Fellowship award</w:t>
      </w:r>
    </w:p>
    <w:p w14:paraId="163271E7" w14:textId="77777777" w:rsidR="00B80F13" w:rsidRPr="0089427A" w:rsidRDefault="00B80F13" w:rsidP="00733D76">
      <w:pPr>
        <w:rPr>
          <w:bCs/>
        </w:rPr>
      </w:pPr>
    </w:p>
    <w:p w14:paraId="2848739A" w14:textId="561BD2A2" w:rsidR="00B80F13" w:rsidRPr="0089427A" w:rsidRDefault="001A3960" w:rsidP="00733D76">
      <w:r w:rsidRPr="0089427A">
        <w:t xml:space="preserve">One </w:t>
      </w:r>
      <w:r w:rsidR="000F775E">
        <w:t xml:space="preserve">or more </w:t>
      </w:r>
      <w:r w:rsidR="00B80F13" w:rsidRPr="0089427A">
        <w:t>CTSG Graduate Economics Fellowship</w:t>
      </w:r>
      <w:r w:rsidR="000F775E">
        <w:t>s</w:t>
      </w:r>
      <w:r w:rsidR="00B80F13" w:rsidRPr="0089427A">
        <w:t xml:space="preserve"> will </w:t>
      </w:r>
      <w:r w:rsidRPr="0089427A">
        <w:t xml:space="preserve">be awarded for the </w:t>
      </w:r>
      <w:r w:rsidRPr="0089427A">
        <w:rPr>
          <w:bCs/>
        </w:rPr>
        <w:t>202</w:t>
      </w:r>
      <w:r w:rsidR="00C37FA7">
        <w:rPr>
          <w:bCs/>
        </w:rPr>
        <w:t>3</w:t>
      </w:r>
      <w:r w:rsidR="00B179C5">
        <w:rPr>
          <w:bCs/>
        </w:rPr>
        <w:t>-2</w:t>
      </w:r>
      <w:r w:rsidR="00C37FA7">
        <w:rPr>
          <w:bCs/>
        </w:rPr>
        <w:t>4</w:t>
      </w:r>
      <w:r w:rsidRPr="0089427A">
        <w:rPr>
          <w:bCs/>
        </w:rPr>
        <w:t xml:space="preserve"> </w:t>
      </w:r>
      <w:r w:rsidR="00B179C5">
        <w:rPr>
          <w:bCs/>
        </w:rPr>
        <w:t xml:space="preserve">academic </w:t>
      </w:r>
      <w:r w:rsidR="0093186E" w:rsidRPr="0089427A">
        <w:rPr>
          <w:bCs/>
        </w:rPr>
        <w:t>year</w:t>
      </w:r>
      <w:r w:rsidR="00783893" w:rsidRPr="0089427A">
        <w:rPr>
          <w:bCs/>
        </w:rPr>
        <w:t xml:space="preserve">. The </w:t>
      </w:r>
      <w:r w:rsidR="0093186E" w:rsidRPr="0089427A">
        <w:rPr>
          <w:color w:val="000000"/>
          <w:spacing w:val="8"/>
          <w:shd w:val="clear" w:color="auto" w:fill="FFFFFF"/>
        </w:rPr>
        <w:t xml:space="preserve">award will consist of a service-free fellowship providing a $20,000 annual stipend. </w:t>
      </w:r>
      <w:r w:rsidR="000E23BA" w:rsidRPr="00374DE2">
        <w:rPr>
          <w:color w:val="000000"/>
          <w:spacing w:val="8"/>
          <w:shd w:val="clear" w:color="auto" w:fill="FFFFFF"/>
        </w:rPr>
        <w:t xml:space="preserve">Preference will be given to applications for which the </w:t>
      </w:r>
      <w:r w:rsidR="0093186E" w:rsidRPr="00374DE2">
        <w:rPr>
          <w:color w:val="000000"/>
          <w:spacing w:val="8"/>
          <w:shd w:val="clear" w:color="auto" w:fill="FFFFFF"/>
        </w:rPr>
        <w:t xml:space="preserve">host department </w:t>
      </w:r>
      <w:r w:rsidR="000E23BA" w:rsidRPr="00374DE2">
        <w:rPr>
          <w:color w:val="000000"/>
          <w:spacing w:val="8"/>
          <w:shd w:val="clear" w:color="auto" w:fill="FFFFFF"/>
        </w:rPr>
        <w:t xml:space="preserve">will </w:t>
      </w:r>
      <w:r w:rsidR="0093186E" w:rsidRPr="00374DE2">
        <w:rPr>
          <w:color w:val="000000"/>
          <w:spacing w:val="8"/>
          <w:shd w:val="clear" w:color="auto" w:fill="FFFFFF"/>
        </w:rPr>
        <w:t xml:space="preserve">couple the fellowship with a partial or full assistantship </w:t>
      </w:r>
      <w:r w:rsidR="000E23BA" w:rsidRPr="00374DE2">
        <w:rPr>
          <w:color w:val="000000"/>
          <w:spacing w:val="8"/>
          <w:shd w:val="clear" w:color="auto" w:fill="FFFFFF"/>
        </w:rPr>
        <w:t>that covers</w:t>
      </w:r>
      <w:r w:rsidR="0093186E" w:rsidRPr="00374DE2">
        <w:rPr>
          <w:color w:val="000000"/>
          <w:spacing w:val="8"/>
          <w:shd w:val="clear" w:color="auto" w:fill="FFFFFF"/>
        </w:rPr>
        <w:t xml:space="preserve"> the fellow’s graduate tuition</w:t>
      </w:r>
      <w:r w:rsidR="000E23BA" w:rsidRPr="00374DE2">
        <w:rPr>
          <w:color w:val="000000"/>
          <w:spacing w:val="8"/>
          <w:shd w:val="clear" w:color="auto" w:fill="FFFFFF"/>
        </w:rPr>
        <w:t xml:space="preserve"> </w:t>
      </w:r>
      <w:r w:rsidR="000E23BA" w:rsidRPr="00374DE2">
        <w:rPr>
          <w:color w:val="000000"/>
          <w:spacing w:val="8"/>
          <w:shd w:val="clear" w:color="auto" w:fill="FFFFFF"/>
        </w:rPr>
        <w:t>and benefits</w:t>
      </w:r>
      <w:r w:rsidR="00E82F49">
        <w:rPr>
          <w:color w:val="000000"/>
          <w:spacing w:val="8"/>
          <w:shd w:val="clear" w:color="auto" w:fill="FFFFFF"/>
        </w:rPr>
        <w:t xml:space="preserve"> (see below)</w:t>
      </w:r>
      <w:r w:rsidR="0093186E" w:rsidRPr="00374DE2">
        <w:rPr>
          <w:color w:val="000000"/>
          <w:spacing w:val="8"/>
          <w:shd w:val="clear" w:color="auto" w:fill="FFFFFF"/>
        </w:rPr>
        <w:t>.</w:t>
      </w:r>
    </w:p>
    <w:p w14:paraId="7E8795C3" w14:textId="77777777" w:rsidR="0002449D" w:rsidRPr="0089427A" w:rsidRDefault="0002449D" w:rsidP="00733D76">
      <w:pPr>
        <w:rPr>
          <w:bCs/>
        </w:rPr>
      </w:pPr>
    </w:p>
    <w:p w14:paraId="32894A3C" w14:textId="77777777" w:rsidR="00190B55" w:rsidRPr="0089427A" w:rsidRDefault="00190B55" w:rsidP="00733D76">
      <w:pPr>
        <w:rPr>
          <w:b/>
          <w:bCs/>
        </w:rPr>
      </w:pPr>
      <w:r w:rsidRPr="0089427A">
        <w:rPr>
          <w:b/>
          <w:bCs/>
        </w:rPr>
        <w:t>CTSG areas of particular interest</w:t>
      </w:r>
      <w:r w:rsidR="00D10928" w:rsidRPr="0089427A">
        <w:rPr>
          <w:b/>
          <w:bCs/>
        </w:rPr>
        <w:t xml:space="preserve"> </w:t>
      </w:r>
    </w:p>
    <w:p w14:paraId="57F1A4F4" w14:textId="77777777" w:rsidR="00190B55" w:rsidRPr="0089427A" w:rsidRDefault="00190B55" w:rsidP="00733D76">
      <w:pPr>
        <w:rPr>
          <w:b/>
          <w:bCs/>
        </w:rPr>
      </w:pPr>
    </w:p>
    <w:p w14:paraId="6C521794" w14:textId="77777777" w:rsidR="00190B55" w:rsidRPr="00E5646A" w:rsidRDefault="00190B55" w:rsidP="008547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E5646A">
        <w:rPr>
          <w:rFonts w:ascii="Times New Roman" w:hAnsi="Times New Roman" w:cs="Times New Roman"/>
          <w:bCs/>
          <w:sz w:val="24"/>
          <w:szCs w:val="24"/>
        </w:rPr>
        <w:t xml:space="preserve">Valuation of ongoing efforts/sectors relevant to Sea Grant activities, such as valuing recreational fisheries in Connecticut, marsh restoration efforts, etc. </w:t>
      </w:r>
    </w:p>
    <w:p w14:paraId="245F7B09" w14:textId="3B99AF5D" w:rsidR="00E5646A" w:rsidRDefault="00190B55" w:rsidP="00E5646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E5646A">
        <w:rPr>
          <w:rFonts w:ascii="Times New Roman" w:hAnsi="Times New Roman" w:cs="Times New Roman"/>
          <w:bCs/>
          <w:sz w:val="24"/>
          <w:szCs w:val="24"/>
        </w:rPr>
        <w:t>Valuation of environmental</w:t>
      </w:r>
      <w:r w:rsidR="006B1EED">
        <w:rPr>
          <w:rFonts w:ascii="Times New Roman" w:hAnsi="Times New Roman" w:cs="Times New Roman"/>
          <w:bCs/>
          <w:sz w:val="24"/>
          <w:szCs w:val="24"/>
        </w:rPr>
        <w:t>/ecosystem</w:t>
      </w:r>
      <w:r w:rsidRPr="00E5646A">
        <w:rPr>
          <w:rFonts w:ascii="Times New Roman" w:hAnsi="Times New Roman" w:cs="Times New Roman"/>
          <w:bCs/>
          <w:sz w:val="24"/>
          <w:szCs w:val="24"/>
        </w:rPr>
        <w:t xml:space="preserve"> services</w:t>
      </w:r>
    </w:p>
    <w:p w14:paraId="7DFFBBE4" w14:textId="77777777" w:rsidR="001A3960" w:rsidRPr="00E5646A" w:rsidRDefault="001A3960" w:rsidP="00E5646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E5646A">
        <w:rPr>
          <w:rFonts w:ascii="Times New Roman" w:hAnsi="Times New Roman" w:cs="Times New Roman"/>
          <w:bCs/>
          <w:sz w:val="24"/>
          <w:szCs w:val="24"/>
        </w:rPr>
        <w:t xml:space="preserve">Economic analyses of climate change impacts on coastal and marine sectors and </w:t>
      </w:r>
      <w:r w:rsidR="000E23BA" w:rsidRPr="00E5646A">
        <w:rPr>
          <w:rFonts w:ascii="Times New Roman" w:hAnsi="Times New Roman" w:cs="Times New Roman"/>
          <w:bCs/>
          <w:sz w:val="24"/>
          <w:szCs w:val="24"/>
        </w:rPr>
        <w:t>ecosystem services in Connecticut</w:t>
      </w:r>
    </w:p>
    <w:p w14:paraId="56D81FCD" w14:textId="77777777" w:rsidR="000E23BA" w:rsidRPr="000E23BA" w:rsidRDefault="000E23BA" w:rsidP="000E23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E23BA">
        <w:rPr>
          <w:rFonts w:ascii="Times New Roman" w:hAnsi="Times New Roman" w:cs="Times New Roman"/>
          <w:color w:val="000000"/>
          <w:sz w:val="24"/>
          <w:szCs w:val="24"/>
        </w:rPr>
        <w:t xml:space="preserve">Economic and societal impacts derived from Sea Grant </w:t>
      </w:r>
      <w:r w:rsidRPr="000E23BA">
        <w:rPr>
          <w:rFonts w:ascii="Times New Roman" w:hAnsi="Times New Roman" w:cs="Times New Roman"/>
          <w:color w:val="000000"/>
          <w:sz w:val="24"/>
          <w:szCs w:val="24"/>
        </w:rPr>
        <w:t>activities (market and non-market; jobs and businesses created or sustained) </w:t>
      </w:r>
    </w:p>
    <w:p w14:paraId="3C48CC9F" w14:textId="77777777" w:rsidR="000E23BA" w:rsidRPr="00E5646A" w:rsidRDefault="000E23BA" w:rsidP="000E23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E23BA">
        <w:rPr>
          <w:rFonts w:ascii="Times New Roman" w:hAnsi="Times New Roman" w:cs="Times New Roman"/>
          <w:color w:val="000000"/>
          <w:sz w:val="24"/>
          <w:szCs w:val="24"/>
        </w:rPr>
        <w:t>Economic value of coastal and marine habitats and ecosystems.</w:t>
      </w:r>
    </w:p>
    <w:p w14:paraId="4FDEBEBC" w14:textId="77777777" w:rsidR="00190B55" w:rsidRPr="0089427A" w:rsidRDefault="00190B55" w:rsidP="00733D76">
      <w:pPr>
        <w:rPr>
          <w:bCs/>
        </w:rPr>
      </w:pPr>
    </w:p>
    <w:p w14:paraId="2F481D5F" w14:textId="77777777" w:rsidR="0002449D" w:rsidRPr="0089427A" w:rsidRDefault="0002449D" w:rsidP="00733D76">
      <w:pPr>
        <w:rPr>
          <w:b/>
          <w:bCs/>
        </w:rPr>
      </w:pPr>
      <w:r w:rsidRPr="0089427A">
        <w:rPr>
          <w:b/>
          <w:bCs/>
        </w:rPr>
        <w:t>Application process</w:t>
      </w:r>
    </w:p>
    <w:p w14:paraId="7C9B8EA3" w14:textId="77777777" w:rsidR="0082700B" w:rsidRPr="0089427A" w:rsidRDefault="0082700B" w:rsidP="00733D76">
      <w:pPr>
        <w:rPr>
          <w:bCs/>
        </w:rPr>
      </w:pPr>
    </w:p>
    <w:p w14:paraId="76BC0E34" w14:textId="77777777" w:rsidR="0082700B" w:rsidRPr="0089427A" w:rsidRDefault="0082700B" w:rsidP="00733D76">
      <w:pPr>
        <w:rPr>
          <w:bCs/>
        </w:rPr>
      </w:pPr>
      <w:r w:rsidRPr="0089427A">
        <w:rPr>
          <w:bCs/>
        </w:rPr>
        <w:t xml:space="preserve">The application </w:t>
      </w:r>
      <w:r w:rsidR="00AB25C8" w:rsidRPr="0089427A">
        <w:rPr>
          <w:bCs/>
        </w:rPr>
        <w:t xml:space="preserve">must </w:t>
      </w:r>
      <w:r w:rsidRPr="0089427A">
        <w:rPr>
          <w:bCs/>
        </w:rPr>
        <w:t>include the following:</w:t>
      </w:r>
    </w:p>
    <w:p w14:paraId="2779DEFF" w14:textId="77777777" w:rsidR="0082700B" w:rsidRPr="0089427A" w:rsidRDefault="0082700B" w:rsidP="00733D76">
      <w:pPr>
        <w:rPr>
          <w:bCs/>
        </w:rPr>
      </w:pPr>
    </w:p>
    <w:p w14:paraId="096CAB17" w14:textId="77777777" w:rsidR="0082700B" w:rsidRPr="0089427A" w:rsidRDefault="0082700B" w:rsidP="00E912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89427A">
        <w:rPr>
          <w:rFonts w:ascii="Times New Roman" w:hAnsi="Times New Roman" w:cs="Times New Roman"/>
          <w:bCs/>
          <w:i/>
          <w:sz w:val="24"/>
          <w:szCs w:val="24"/>
        </w:rPr>
        <w:t xml:space="preserve">A cover letter </w:t>
      </w:r>
    </w:p>
    <w:p w14:paraId="28EC4BA7" w14:textId="046C8286" w:rsidR="00E91290" w:rsidRPr="0089427A" w:rsidRDefault="00E91290" w:rsidP="00E91290">
      <w:pPr>
        <w:rPr>
          <w:bCs/>
        </w:rPr>
      </w:pPr>
      <w:r w:rsidRPr="0089427A">
        <w:rPr>
          <w:bCs/>
        </w:rPr>
        <w:lastRenderedPageBreak/>
        <w:t xml:space="preserve">The cover </w:t>
      </w:r>
      <w:r w:rsidRPr="0089427A">
        <w:rPr>
          <w:bCs/>
        </w:rPr>
        <w:t xml:space="preserve">letter should be no more than </w:t>
      </w:r>
      <w:r w:rsidR="001A3960" w:rsidRPr="0089427A">
        <w:rPr>
          <w:bCs/>
        </w:rPr>
        <w:t xml:space="preserve">two </w:t>
      </w:r>
      <w:r w:rsidRPr="0089427A">
        <w:rPr>
          <w:bCs/>
        </w:rPr>
        <w:t>page</w:t>
      </w:r>
      <w:r w:rsidR="001A3960" w:rsidRPr="0089427A">
        <w:rPr>
          <w:bCs/>
        </w:rPr>
        <w:t>s</w:t>
      </w:r>
      <w:r w:rsidRPr="0089427A">
        <w:rPr>
          <w:bCs/>
        </w:rPr>
        <w:t xml:space="preserve"> </w:t>
      </w:r>
      <w:r w:rsidR="00061C71" w:rsidRPr="0089427A">
        <w:rPr>
          <w:bCs/>
        </w:rPr>
        <w:t>in length</w:t>
      </w:r>
      <w:r w:rsidRPr="0089427A">
        <w:rPr>
          <w:bCs/>
        </w:rPr>
        <w:t>, and clearly express the applicant’s interest in and motivation for the</w:t>
      </w:r>
      <w:r w:rsidR="001A3960" w:rsidRPr="0089427A">
        <w:t xml:space="preserve"> </w:t>
      </w:r>
      <w:r w:rsidR="001A3960" w:rsidRPr="0089427A">
        <w:rPr>
          <w:bCs/>
        </w:rPr>
        <w:t>Coastal and Marine</w:t>
      </w:r>
      <w:r w:rsidRPr="0089427A">
        <w:rPr>
          <w:bCs/>
        </w:rPr>
        <w:t xml:space="preserve"> </w:t>
      </w:r>
      <w:r w:rsidRPr="0089427A">
        <w:t>Graduate Economics Fellowship program,</w:t>
      </w:r>
      <w:r w:rsidR="007B1BF1" w:rsidRPr="0089427A">
        <w:t xml:space="preserve"> </w:t>
      </w:r>
      <w:r w:rsidRPr="0089427A">
        <w:t xml:space="preserve">the anticipated </w:t>
      </w:r>
      <w:r w:rsidR="00C96540">
        <w:t>alignment with</w:t>
      </w:r>
      <w:r w:rsidRPr="0089427A">
        <w:t xml:space="preserve"> CTSG</w:t>
      </w:r>
      <w:r w:rsidR="00C96540">
        <w:t xml:space="preserve"> priorities</w:t>
      </w:r>
      <w:r w:rsidRPr="0089427A">
        <w:t xml:space="preserve">, anticipated professional development </w:t>
      </w:r>
      <w:r w:rsidR="007B1BF1" w:rsidRPr="0089427A">
        <w:t xml:space="preserve">benefits </w:t>
      </w:r>
      <w:r w:rsidRPr="0089427A">
        <w:t xml:space="preserve">for the applicant and </w:t>
      </w:r>
      <w:r w:rsidR="007B1BF1" w:rsidRPr="0089427A">
        <w:t xml:space="preserve">an explanation of </w:t>
      </w:r>
      <w:r w:rsidRPr="0089427A">
        <w:t xml:space="preserve">how </w:t>
      </w:r>
      <w:r w:rsidR="007B1BF1" w:rsidRPr="0089427A">
        <w:t xml:space="preserve">the opportunity aligns </w:t>
      </w:r>
      <w:r w:rsidRPr="0089427A">
        <w:t>with their career goals.</w:t>
      </w:r>
    </w:p>
    <w:p w14:paraId="0C1F0549" w14:textId="77777777" w:rsidR="00E91290" w:rsidRPr="0089427A" w:rsidRDefault="00E91290" w:rsidP="00E91290">
      <w:pPr>
        <w:rPr>
          <w:bCs/>
        </w:rPr>
      </w:pPr>
    </w:p>
    <w:p w14:paraId="1D1A7D2A" w14:textId="77777777" w:rsidR="0082700B" w:rsidRPr="0089427A" w:rsidRDefault="0082700B" w:rsidP="00E912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89427A">
        <w:rPr>
          <w:rFonts w:ascii="Times New Roman" w:hAnsi="Times New Roman" w:cs="Times New Roman"/>
          <w:bCs/>
          <w:i/>
          <w:sz w:val="24"/>
          <w:szCs w:val="24"/>
        </w:rPr>
        <w:t>A research proposal</w:t>
      </w:r>
      <w:r w:rsidR="00E91290" w:rsidRPr="008942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1C407E37" w14:textId="63B630DD" w:rsidR="00E91290" w:rsidRDefault="00E91290" w:rsidP="00E91290">
      <w:pPr>
        <w:rPr>
          <w:bCs/>
        </w:rPr>
      </w:pPr>
      <w:r w:rsidRPr="0089427A">
        <w:rPr>
          <w:bCs/>
        </w:rPr>
        <w:t xml:space="preserve">The </w:t>
      </w:r>
      <w:r w:rsidRPr="0089427A">
        <w:rPr>
          <w:bCs/>
        </w:rPr>
        <w:t xml:space="preserve">research proposal </w:t>
      </w:r>
      <w:r w:rsidR="00061C71" w:rsidRPr="0089427A">
        <w:rPr>
          <w:bCs/>
        </w:rPr>
        <w:t>must show</w:t>
      </w:r>
      <w:r w:rsidR="00FD620E" w:rsidRPr="0089427A">
        <w:rPr>
          <w:bCs/>
        </w:rPr>
        <w:t xml:space="preserve"> </w:t>
      </w:r>
      <w:r w:rsidRPr="0089427A">
        <w:rPr>
          <w:bCs/>
        </w:rPr>
        <w:t>relevan</w:t>
      </w:r>
      <w:r w:rsidR="00061C71" w:rsidRPr="0089427A">
        <w:rPr>
          <w:bCs/>
        </w:rPr>
        <w:t xml:space="preserve">ce </w:t>
      </w:r>
      <w:r w:rsidRPr="0089427A">
        <w:rPr>
          <w:bCs/>
        </w:rPr>
        <w:t>to the CTSG 20</w:t>
      </w:r>
      <w:r w:rsidR="002A4011">
        <w:rPr>
          <w:bCs/>
        </w:rPr>
        <w:t>24</w:t>
      </w:r>
      <w:r w:rsidRPr="0089427A">
        <w:rPr>
          <w:bCs/>
        </w:rPr>
        <w:t>-2</w:t>
      </w:r>
      <w:r w:rsidR="002A4011">
        <w:rPr>
          <w:bCs/>
        </w:rPr>
        <w:t>7</w:t>
      </w:r>
      <w:r w:rsidRPr="0089427A">
        <w:rPr>
          <w:bCs/>
        </w:rPr>
        <w:t xml:space="preserve"> Strategic Plan</w:t>
      </w:r>
      <w:r w:rsidR="00D10928" w:rsidRPr="0089427A">
        <w:rPr>
          <w:bCs/>
        </w:rPr>
        <w:t xml:space="preserve"> </w:t>
      </w:r>
      <w:r w:rsidR="002A4011">
        <w:rPr>
          <w:bCs/>
        </w:rPr>
        <w:t>(</w:t>
      </w:r>
      <w:hyperlink r:id="rId6" w:history="1">
        <w:r w:rsidR="002A4011" w:rsidRPr="00E32EF1">
          <w:rPr>
            <w:rStyle w:val="Hyperlink"/>
            <w:bCs/>
          </w:rPr>
          <w:t>https://seagrant.uconn.edu/wp-content/uploads/sites/1985/2022/12/CTSG.Strategic.Plan_.2024-27.final_.pdf</w:t>
        </w:r>
      </w:hyperlink>
      <w:hyperlink r:id="rId7" w:history="1"/>
      <w:r w:rsidR="00D10928" w:rsidRPr="0089427A">
        <w:rPr>
          <w:bCs/>
        </w:rPr>
        <w:t>)</w:t>
      </w:r>
      <w:r w:rsidR="00061C71" w:rsidRPr="0089427A">
        <w:rPr>
          <w:bCs/>
        </w:rPr>
        <w:t xml:space="preserve">, should address fundamental or applied economics aspects </w:t>
      </w:r>
      <w:r w:rsidR="00D10928" w:rsidRPr="0089427A">
        <w:rPr>
          <w:bCs/>
        </w:rPr>
        <w:t xml:space="preserve">and </w:t>
      </w:r>
      <w:r w:rsidR="00061C71" w:rsidRPr="0089427A">
        <w:rPr>
          <w:bCs/>
        </w:rPr>
        <w:t xml:space="preserve">one of more of the specific </w:t>
      </w:r>
      <w:r w:rsidR="00D10928" w:rsidRPr="0089427A">
        <w:rPr>
          <w:bCs/>
        </w:rPr>
        <w:t>areas of interest listed above</w:t>
      </w:r>
      <w:r w:rsidRPr="0089427A">
        <w:rPr>
          <w:bCs/>
        </w:rPr>
        <w:t xml:space="preserve">. </w:t>
      </w:r>
      <w:r w:rsidR="00C558C9" w:rsidRPr="0089427A">
        <w:rPr>
          <w:bCs/>
        </w:rPr>
        <w:t xml:space="preserve">The proposed research must be completed within </w:t>
      </w:r>
      <w:r w:rsidR="00D10928" w:rsidRPr="0089427A">
        <w:rPr>
          <w:bCs/>
        </w:rPr>
        <w:t>one</w:t>
      </w:r>
      <w:r w:rsidR="00C558C9" w:rsidRPr="0089427A">
        <w:rPr>
          <w:bCs/>
        </w:rPr>
        <w:t xml:space="preserve"> academic year, with the potential for successful fellow</w:t>
      </w:r>
      <w:r w:rsidR="007832C4">
        <w:rPr>
          <w:bCs/>
        </w:rPr>
        <w:t>s</w:t>
      </w:r>
      <w:r w:rsidR="00C558C9" w:rsidRPr="0089427A">
        <w:rPr>
          <w:bCs/>
        </w:rPr>
        <w:t xml:space="preserve"> to </w:t>
      </w:r>
      <w:r w:rsidR="00B179C5">
        <w:rPr>
          <w:bCs/>
        </w:rPr>
        <w:t>complete the fellowship during the</w:t>
      </w:r>
      <w:r w:rsidR="00C558C9" w:rsidRPr="0089427A">
        <w:rPr>
          <w:bCs/>
        </w:rPr>
        <w:t xml:space="preserve"> summer</w:t>
      </w:r>
      <w:r w:rsidR="00C558C9" w:rsidRPr="0089427A">
        <w:t xml:space="preserve">. </w:t>
      </w:r>
      <w:r w:rsidRPr="0089427A">
        <w:rPr>
          <w:bCs/>
        </w:rPr>
        <w:t xml:space="preserve">The proposal should be no more than 4 pages long, and </w:t>
      </w:r>
      <w:r w:rsidR="00061C71" w:rsidRPr="0089427A">
        <w:rPr>
          <w:bCs/>
        </w:rPr>
        <w:t xml:space="preserve">include </w:t>
      </w:r>
      <w:r w:rsidRPr="0089427A">
        <w:rPr>
          <w:bCs/>
        </w:rPr>
        <w:t>the following</w:t>
      </w:r>
      <w:r w:rsidR="00061C71" w:rsidRPr="0089427A">
        <w:rPr>
          <w:bCs/>
        </w:rPr>
        <w:t xml:space="preserve"> sections</w:t>
      </w:r>
      <w:r w:rsidR="008B320A" w:rsidRPr="0089427A">
        <w:rPr>
          <w:bCs/>
        </w:rPr>
        <w:t>:</w:t>
      </w:r>
    </w:p>
    <w:p w14:paraId="0197FAE6" w14:textId="77777777" w:rsidR="000F775E" w:rsidRPr="0089427A" w:rsidRDefault="000F775E" w:rsidP="00E91290">
      <w:pPr>
        <w:rPr>
          <w:bCs/>
        </w:rPr>
      </w:pPr>
    </w:p>
    <w:p w14:paraId="7136C22B" w14:textId="77777777" w:rsidR="008B320A" w:rsidRPr="0089427A" w:rsidRDefault="00061C71" w:rsidP="00FD620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9427A">
        <w:rPr>
          <w:rFonts w:ascii="Times New Roman" w:hAnsi="Times New Roman" w:cs="Times New Roman"/>
          <w:bCs/>
          <w:sz w:val="24"/>
          <w:szCs w:val="24"/>
        </w:rPr>
        <w:t>Relevance (</w:t>
      </w:r>
      <w:r w:rsidR="008B320A" w:rsidRPr="0089427A">
        <w:rPr>
          <w:rFonts w:ascii="Times New Roman" w:hAnsi="Times New Roman" w:cs="Times New Roman"/>
          <w:bCs/>
          <w:sz w:val="24"/>
          <w:szCs w:val="24"/>
        </w:rPr>
        <w:t>Background/introduction</w:t>
      </w:r>
      <w:r w:rsidR="00C558C9" w:rsidRPr="0089427A">
        <w:rPr>
          <w:rFonts w:ascii="Times New Roman" w:hAnsi="Times New Roman" w:cs="Times New Roman"/>
          <w:bCs/>
          <w:sz w:val="24"/>
          <w:szCs w:val="24"/>
        </w:rPr>
        <w:t>/justification</w:t>
      </w:r>
      <w:r w:rsidRPr="0089427A">
        <w:rPr>
          <w:rFonts w:ascii="Times New Roman" w:hAnsi="Times New Roman" w:cs="Times New Roman"/>
          <w:bCs/>
          <w:sz w:val="24"/>
          <w:szCs w:val="24"/>
        </w:rPr>
        <w:t>)</w:t>
      </w:r>
    </w:p>
    <w:p w14:paraId="5CC3E2AE" w14:textId="77777777" w:rsidR="008B320A" w:rsidRPr="0089427A" w:rsidRDefault="008B320A" w:rsidP="00FD620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9427A">
        <w:rPr>
          <w:rFonts w:ascii="Times New Roman" w:hAnsi="Times New Roman" w:cs="Times New Roman"/>
          <w:bCs/>
          <w:sz w:val="24"/>
          <w:szCs w:val="24"/>
        </w:rPr>
        <w:t>Project goals/objectives</w:t>
      </w:r>
    </w:p>
    <w:p w14:paraId="61DC1F2D" w14:textId="77777777" w:rsidR="008B320A" w:rsidRPr="0089427A" w:rsidRDefault="00061C71" w:rsidP="00FD620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9427A">
        <w:rPr>
          <w:rFonts w:ascii="Times New Roman" w:hAnsi="Times New Roman" w:cs="Times New Roman"/>
          <w:bCs/>
          <w:sz w:val="24"/>
          <w:szCs w:val="24"/>
        </w:rPr>
        <w:t>M</w:t>
      </w:r>
      <w:r w:rsidR="008B320A" w:rsidRPr="0089427A">
        <w:rPr>
          <w:rFonts w:ascii="Times New Roman" w:hAnsi="Times New Roman" w:cs="Times New Roman"/>
          <w:bCs/>
          <w:sz w:val="24"/>
          <w:szCs w:val="24"/>
        </w:rPr>
        <w:t>ethod</w:t>
      </w:r>
      <w:r w:rsidRPr="0089427A">
        <w:rPr>
          <w:rFonts w:ascii="Times New Roman" w:hAnsi="Times New Roman" w:cs="Times New Roman"/>
          <w:bCs/>
          <w:sz w:val="24"/>
          <w:szCs w:val="24"/>
        </w:rPr>
        <w:t xml:space="preserve">ological </w:t>
      </w:r>
      <w:r w:rsidR="007B1BF1" w:rsidRPr="0089427A">
        <w:rPr>
          <w:rFonts w:ascii="Times New Roman" w:hAnsi="Times New Roman" w:cs="Times New Roman"/>
          <w:bCs/>
          <w:sz w:val="24"/>
          <w:szCs w:val="24"/>
        </w:rPr>
        <w:t>a</w:t>
      </w:r>
      <w:r w:rsidRPr="0089427A">
        <w:rPr>
          <w:rFonts w:ascii="Times New Roman" w:hAnsi="Times New Roman" w:cs="Times New Roman"/>
          <w:bCs/>
          <w:sz w:val="24"/>
          <w:szCs w:val="24"/>
        </w:rPr>
        <w:t>pproach</w:t>
      </w:r>
    </w:p>
    <w:p w14:paraId="54A4E5C0" w14:textId="42FAFC0E" w:rsidR="008B320A" w:rsidRPr="0089427A" w:rsidRDefault="008B320A" w:rsidP="00FD620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9427A">
        <w:rPr>
          <w:rFonts w:ascii="Times New Roman" w:hAnsi="Times New Roman" w:cs="Times New Roman"/>
          <w:bCs/>
          <w:sz w:val="24"/>
          <w:szCs w:val="24"/>
        </w:rPr>
        <w:t>Alignment with the CTSG 20</w:t>
      </w:r>
      <w:r w:rsidR="00C37FA7">
        <w:rPr>
          <w:rFonts w:ascii="Times New Roman" w:hAnsi="Times New Roman" w:cs="Times New Roman"/>
          <w:bCs/>
          <w:sz w:val="24"/>
          <w:szCs w:val="24"/>
        </w:rPr>
        <w:t>24</w:t>
      </w:r>
      <w:r w:rsidRPr="0089427A">
        <w:rPr>
          <w:rFonts w:ascii="Times New Roman" w:hAnsi="Times New Roman" w:cs="Times New Roman"/>
          <w:bCs/>
          <w:sz w:val="24"/>
          <w:szCs w:val="24"/>
        </w:rPr>
        <w:t>-2</w:t>
      </w:r>
      <w:r w:rsidR="00C37FA7">
        <w:rPr>
          <w:rFonts w:ascii="Times New Roman" w:hAnsi="Times New Roman" w:cs="Times New Roman"/>
          <w:bCs/>
          <w:sz w:val="24"/>
          <w:szCs w:val="24"/>
        </w:rPr>
        <w:t>7</w:t>
      </w:r>
      <w:r w:rsidRPr="0089427A">
        <w:rPr>
          <w:rFonts w:ascii="Times New Roman" w:hAnsi="Times New Roman" w:cs="Times New Roman"/>
          <w:bCs/>
          <w:sz w:val="24"/>
          <w:szCs w:val="24"/>
        </w:rPr>
        <w:t xml:space="preserve"> Strategic Plan</w:t>
      </w:r>
      <w:r w:rsidR="00AB25C8" w:rsidRPr="0089427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61C71" w:rsidRPr="0089427A">
        <w:rPr>
          <w:rFonts w:ascii="Times New Roman" w:hAnsi="Times New Roman" w:cs="Times New Roman"/>
          <w:bCs/>
          <w:sz w:val="24"/>
          <w:szCs w:val="24"/>
        </w:rPr>
        <w:t xml:space="preserve">cite specific </w:t>
      </w:r>
      <w:r w:rsidR="00C96540">
        <w:rPr>
          <w:rFonts w:ascii="Times New Roman" w:hAnsi="Times New Roman" w:cs="Times New Roman"/>
          <w:bCs/>
          <w:sz w:val="24"/>
          <w:szCs w:val="24"/>
        </w:rPr>
        <w:t>goals</w:t>
      </w:r>
      <w:r w:rsidR="00C96540" w:rsidRPr="008942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C71" w:rsidRPr="0089427A">
        <w:rPr>
          <w:rFonts w:ascii="Times New Roman" w:hAnsi="Times New Roman" w:cs="Times New Roman"/>
          <w:bCs/>
          <w:sz w:val="24"/>
          <w:szCs w:val="24"/>
        </w:rPr>
        <w:t>and objectives that your work addresses</w:t>
      </w:r>
      <w:r w:rsidR="00AB25C8" w:rsidRPr="0089427A">
        <w:rPr>
          <w:rFonts w:ascii="Times New Roman" w:hAnsi="Times New Roman" w:cs="Times New Roman"/>
          <w:bCs/>
          <w:sz w:val="24"/>
          <w:szCs w:val="24"/>
        </w:rPr>
        <w:t>)</w:t>
      </w:r>
    </w:p>
    <w:p w14:paraId="36AF6825" w14:textId="77777777" w:rsidR="008B320A" w:rsidRPr="0089427A" w:rsidRDefault="008B320A" w:rsidP="00FD620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9427A">
        <w:rPr>
          <w:rFonts w:ascii="Times New Roman" w:hAnsi="Times New Roman" w:cs="Times New Roman"/>
          <w:bCs/>
          <w:sz w:val="24"/>
          <w:szCs w:val="24"/>
        </w:rPr>
        <w:t>Timeline</w:t>
      </w:r>
      <w:r w:rsidR="00061C71" w:rsidRPr="0089427A">
        <w:rPr>
          <w:rFonts w:ascii="Times New Roman" w:hAnsi="Times New Roman" w:cs="Times New Roman"/>
          <w:bCs/>
          <w:sz w:val="24"/>
          <w:szCs w:val="24"/>
        </w:rPr>
        <w:t xml:space="preserve"> to completion</w:t>
      </w:r>
    </w:p>
    <w:p w14:paraId="023B3022" w14:textId="77777777" w:rsidR="00E91290" w:rsidRPr="0089427A" w:rsidRDefault="00E91290" w:rsidP="00E91290">
      <w:pPr>
        <w:rPr>
          <w:bCs/>
        </w:rPr>
      </w:pPr>
    </w:p>
    <w:p w14:paraId="33B22FEA" w14:textId="77777777" w:rsidR="00E91290" w:rsidRPr="0089427A" w:rsidRDefault="00E91290" w:rsidP="00E912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89427A">
        <w:rPr>
          <w:rFonts w:ascii="Times New Roman" w:hAnsi="Times New Roman" w:cs="Times New Roman"/>
          <w:bCs/>
          <w:i/>
          <w:sz w:val="24"/>
          <w:szCs w:val="24"/>
        </w:rPr>
        <w:t>A letter of endorsement fr</w:t>
      </w:r>
      <w:r w:rsidR="00B5659C" w:rsidRPr="0089427A">
        <w:rPr>
          <w:rFonts w:ascii="Times New Roman" w:hAnsi="Times New Roman" w:cs="Times New Roman"/>
          <w:bCs/>
          <w:i/>
          <w:sz w:val="24"/>
          <w:szCs w:val="24"/>
        </w:rPr>
        <w:t>o</w:t>
      </w:r>
      <w:r w:rsidRPr="0089427A">
        <w:rPr>
          <w:rFonts w:ascii="Times New Roman" w:hAnsi="Times New Roman" w:cs="Times New Roman"/>
          <w:bCs/>
          <w:i/>
          <w:sz w:val="24"/>
          <w:szCs w:val="24"/>
        </w:rPr>
        <w:t xml:space="preserve">m the </w:t>
      </w:r>
      <w:r w:rsidR="008547F9" w:rsidRPr="0089427A">
        <w:rPr>
          <w:rFonts w:ascii="Times New Roman" w:hAnsi="Times New Roman" w:cs="Times New Roman"/>
          <w:bCs/>
          <w:i/>
          <w:sz w:val="24"/>
          <w:szCs w:val="24"/>
        </w:rPr>
        <w:t>academic advisor</w:t>
      </w:r>
    </w:p>
    <w:p w14:paraId="55E4FA40" w14:textId="06F66952" w:rsidR="008B320A" w:rsidRPr="0089427A" w:rsidRDefault="007832C4" w:rsidP="008B320A">
      <w:pPr>
        <w:rPr>
          <w:bCs/>
        </w:rPr>
      </w:pPr>
      <w:r>
        <w:rPr>
          <w:bCs/>
        </w:rPr>
        <w:t>S</w:t>
      </w:r>
      <w:r w:rsidR="000D1914" w:rsidRPr="0089427A">
        <w:rPr>
          <w:bCs/>
        </w:rPr>
        <w:t>uccessful fellow</w:t>
      </w:r>
      <w:r>
        <w:rPr>
          <w:bCs/>
        </w:rPr>
        <w:t>s</w:t>
      </w:r>
      <w:r w:rsidR="000D1914" w:rsidRPr="0089427A">
        <w:rPr>
          <w:bCs/>
        </w:rPr>
        <w:t xml:space="preserve"> will require the support of </w:t>
      </w:r>
      <w:r w:rsidR="008547F9" w:rsidRPr="0089427A">
        <w:rPr>
          <w:bCs/>
        </w:rPr>
        <w:t>the applicant’s academic advisor</w:t>
      </w:r>
      <w:r w:rsidR="00FB15A2" w:rsidRPr="0089427A">
        <w:rPr>
          <w:bCs/>
        </w:rPr>
        <w:t xml:space="preserve"> </w:t>
      </w:r>
      <w:r w:rsidR="000D1914" w:rsidRPr="0089427A">
        <w:rPr>
          <w:bCs/>
        </w:rPr>
        <w:t>with expertise relevant to the proposed research. The endorsement letter, on institutional letterhead, must document the applicant’s qualifications for the proposed project, the relevance of the mentor’s qualifications/expertise to the proposed project, as well as a brief mentorship plan to assure both the successful outcome of the project and the fellow’s professional development.</w:t>
      </w:r>
    </w:p>
    <w:p w14:paraId="4C615CB7" w14:textId="77777777" w:rsidR="008B320A" w:rsidRPr="0089427A" w:rsidRDefault="008B320A" w:rsidP="008B320A">
      <w:pPr>
        <w:rPr>
          <w:bCs/>
        </w:rPr>
      </w:pPr>
    </w:p>
    <w:p w14:paraId="4E2EAECC" w14:textId="77777777" w:rsidR="000D1914" w:rsidRPr="0089427A" w:rsidRDefault="00AA6B62" w:rsidP="00E912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89427A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="00E91290" w:rsidRPr="0089427A">
        <w:rPr>
          <w:rFonts w:ascii="Times New Roman" w:hAnsi="Times New Roman" w:cs="Times New Roman"/>
          <w:bCs/>
          <w:i/>
          <w:sz w:val="24"/>
          <w:szCs w:val="24"/>
        </w:rPr>
        <w:t>esume</w:t>
      </w:r>
      <w:r w:rsidRPr="0089427A"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="00E91290" w:rsidRPr="0089427A">
        <w:rPr>
          <w:rFonts w:ascii="Times New Roman" w:hAnsi="Times New Roman" w:cs="Times New Roman"/>
          <w:bCs/>
          <w:i/>
          <w:sz w:val="24"/>
          <w:szCs w:val="24"/>
        </w:rPr>
        <w:t xml:space="preserve"> for </w:t>
      </w:r>
      <w:r w:rsidRPr="0089427A">
        <w:rPr>
          <w:rFonts w:ascii="Times New Roman" w:hAnsi="Times New Roman" w:cs="Times New Roman"/>
          <w:bCs/>
          <w:i/>
          <w:sz w:val="24"/>
          <w:szCs w:val="24"/>
        </w:rPr>
        <w:t xml:space="preserve">both </w:t>
      </w:r>
      <w:r w:rsidR="00E91290" w:rsidRPr="0089427A">
        <w:rPr>
          <w:rFonts w:ascii="Times New Roman" w:hAnsi="Times New Roman" w:cs="Times New Roman"/>
          <w:bCs/>
          <w:i/>
          <w:sz w:val="24"/>
          <w:szCs w:val="24"/>
        </w:rPr>
        <w:t xml:space="preserve">the fellowship applicant and </w:t>
      </w:r>
      <w:r w:rsidR="00501AEB" w:rsidRPr="0089427A">
        <w:rPr>
          <w:rFonts w:ascii="Times New Roman" w:hAnsi="Times New Roman" w:cs="Times New Roman"/>
          <w:bCs/>
          <w:i/>
          <w:sz w:val="24"/>
          <w:szCs w:val="24"/>
        </w:rPr>
        <w:t>academic advisor</w:t>
      </w:r>
      <w:r w:rsidR="00FE7AEB" w:rsidRPr="008942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6FF4AB89" w14:textId="77777777" w:rsidR="00E91290" w:rsidRPr="0089427A" w:rsidRDefault="008547F9" w:rsidP="000D1914">
      <w:pPr>
        <w:rPr>
          <w:bCs/>
        </w:rPr>
      </w:pPr>
      <w:r w:rsidRPr="0089427A">
        <w:rPr>
          <w:bCs/>
        </w:rPr>
        <w:t xml:space="preserve">The application requires </w:t>
      </w:r>
      <w:r w:rsidR="001A3CC8" w:rsidRPr="0089427A">
        <w:rPr>
          <w:bCs/>
        </w:rPr>
        <w:t xml:space="preserve">2-page </w:t>
      </w:r>
      <w:r w:rsidRPr="0089427A">
        <w:rPr>
          <w:bCs/>
        </w:rPr>
        <w:t>resume</w:t>
      </w:r>
      <w:r w:rsidR="00AA6B62" w:rsidRPr="0089427A">
        <w:rPr>
          <w:bCs/>
        </w:rPr>
        <w:t>s</w:t>
      </w:r>
      <w:r w:rsidRPr="0089427A">
        <w:rPr>
          <w:bCs/>
        </w:rPr>
        <w:t xml:space="preserve"> from </w:t>
      </w:r>
      <w:r w:rsidR="00AA6B62" w:rsidRPr="0089427A">
        <w:rPr>
          <w:bCs/>
        </w:rPr>
        <w:t xml:space="preserve">both </w:t>
      </w:r>
      <w:r w:rsidRPr="0089427A">
        <w:rPr>
          <w:bCs/>
        </w:rPr>
        <w:t xml:space="preserve">the applicant and academic advisor. </w:t>
      </w:r>
      <w:r w:rsidR="000D1914" w:rsidRPr="0089427A">
        <w:rPr>
          <w:bCs/>
        </w:rPr>
        <w:t>The resume</w:t>
      </w:r>
      <w:r w:rsidR="00AA6B62" w:rsidRPr="0089427A">
        <w:rPr>
          <w:bCs/>
        </w:rPr>
        <w:t>s</w:t>
      </w:r>
      <w:r w:rsidR="000D1914" w:rsidRPr="0089427A">
        <w:rPr>
          <w:bCs/>
        </w:rPr>
        <w:t xml:space="preserve"> </w:t>
      </w:r>
      <w:r w:rsidR="001A3CC8" w:rsidRPr="0089427A">
        <w:rPr>
          <w:bCs/>
        </w:rPr>
        <w:t xml:space="preserve">should highlight </w:t>
      </w:r>
      <w:r w:rsidR="00E91290" w:rsidRPr="0089427A">
        <w:rPr>
          <w:bCs/>
        </w:rPr>
        <w:t>qualifications</w:t>
      </w:r>
      <w:r w:rsidR="000D1914" w:rsidRPr="0089427A">
        <w:rPr>
          <w:bCs/>
        </w:rPr>
        <w:t xml:space="preserve"> and relevant professional experience</w:t>
      </w:r>
      <w:r w:rsidR="00E91290" w:rsidRPr="0089427A">
        <w:rPr>
          <w:bCs/>
        </w:rPr>
        <w:t xml:space="preserve"> for the proposed project.</w:t>
      </w:r>
      <w:r w:rsidRPr="0089427A">
        <w:rPr>
          <w:bCs/>
        </w:rPr>
        <w:t xml:space="preserve"> </w:t>
      </w:r>
    </w:p>
    <w:p w14:paraId="1865A866" w14:textId="77777777" w:rsidR="0002449D" w:rsidRPr="0089427A" w:rsidRDefault="0002449D" w:rsidP="00733D76">
      <w:pPr>
        <w:rPr>
          <w:bCs/>
        </w:rPr>
      </w:pPr>
    </w:p>
    <w:p w14:paraId="0EFA0DD3" w14:textId="3AAD81D4" w:rsidR="00E91290" w:rsidRPr="0089427A" w:rsidRDefault="00E91290" w:rsidP="00733D76">
      <w:pPr>
        <w:rPr>
          <w:bCs/>
        </w:rPr>
      </w:pPr>
      <w:r w:rsidRPr="002473AE">
        <w:rPr>
          <w:bCs/>
        </w:rPr>
        <w:t>All application materials will be in 12</w:t>
      </w:r>
      <w:r w:rsidR="00D26236" w:rsidRPr="002473AE">
        <w:rPr>
          <w:bCs/>
        </w:rPr>
        <w:t>-</w:t>
      </w:r>
      <w:r w:rsidRPr="002473AE">
        <w:rPr>
          <w:bCs/>
        </w:rPr>
        <w:t>point font, with 1” margins</w:t>
      </w:r>
      <w:r w:rsidR="00AA6B62" w:rsidRPr="002473AE">
        <w:rPr>
          <w:bCs/>
        </w:rPr>
        <w:t>.</w:t>
      </w:r>
      <w:r w:rsidRPr="002473AE">
        <w:rPr>
          <w:bCs/>
        </w:rPr>
        <w:t xml:space="preserve"> </w:t>
      </w:r>
      <w:r w:rsidR="00AA6B62" w:rsidRPr="002473AE">
        <w:rPr>
          <w:bCs/>
        </w:rPr>
        <w:t xml:space="preserve">Submit </w:t>
      </w:r>
      <w:r w:rsidRPr="002473AE">
        <w:rPr>
          <w:bCs/>
        </w:rPr>
        <w:t xml:space="preserve">application materials as a single </w:t>
      </w:r>
      <w:r w:rsidR="00AA6B62" w:rsidRPr="002473AE">
        <w:rPr>
          <w:bCs/>
        </w:rPr>
        <w:t xml:space="preserve">(compiled) </w:t>
      </w:r>
      <w:r w:rsidR="00E556DA" w:rsidRPr="002473AE">
        <w:rPr>
          <w:bCs/>
        </w:rPr>
        <w:t>PDF</w:t>
      </w:r>
      <w:r w:rsidRPr="002473AE">
        <w:rPr>
          <w:bCs/>
        </w:rPr>
        <w:t xml:space="preserve"> file.</w:t>
      </w:r>
      <w:r w:rsidR="000D1914" w:rsidRPr="002473AE">
        <w:rPr>
          <w:b/>
        </w:rPr>
        <w:t xml:space="preserve"> Electronic files </w:t>
      </w:r>
      <w:r w:rsidR="000D1914" w:rsidRPr="002473AE">
        <w:rPr>
          <w:b/>
          <w:i/>
        </w:rPr>
        <w:t>must</w:t>
      </w:r>
      <w:r w:rsidR="000D1914" w:rsidRPr="002473AE">
        <w:rPr>
          <w:b/>
        </w:rPr>
        <w:t xml:space="preserve"> be sent by e-mail to </w:t>
      </w:r>
      <w:hyperlink r:id="rId8" w:history="1">
        <w:r w:rsidR="000D1914" w:rsidRPr="002473AE">
          <w:rPr>
            <w:rStyle w:val="Hyperlink"/>
            <w:b/>
          </w:rPr>
          <w:t>SeagrantResearch@uconn.edu</w:t>
        </w:r>
      </w:hyperlink>
      <w:r w:rsidR="000D1914" w:rsidRPr="002473AE">
        <w:rPr>
          <w:b/>
        </w:rPr>
        <w:t xml:space="preserve"> for receipt no later than 4:30 p.m. E</w:t>
      </w:r>
      <w:r w:rsidR="001A3CC8" w:rsidRPr="002473AE">
        <w:rPr>
          <w:b/>
        </w:rPr>
        <w:t>D</w:t>
      </w:r>
      <w:r w:rsidR="000D1914" w:rsidRPr="002473AE">
        <w:rPr>
          <w:b/>
        </w:rPr>
        <w:t xml:space="preserve">T on Friday, </w:t>
      </w:r>
      <w:r w:rsidR="00B179C5" w:rsidRPr="002473AE">
        <w:rPr>
          <w:b/>
        </w:rPr>
        <w:t>Ma</w:t>
      </w:r>
      <w:r w:rsidR="00CB5E6B" w:rsidRPr="002473AE">
        <w:rPr>
          <w:b/>
        </w:rPr>
        <w:t>y</w:t>
      </w:r>
      <w:r w:rsidR="00B179C5" w:rsidRPr="002473AE">
        <w:rPr>
          <w:b/>
        </w:rPr>
        <w:t xml:space="preserve"> </w:t>
      </w:r>
      <w:r w:rsidR="004B4E97">
        <w:rPr>
          <w:b/>
        </w:rPr>
        <w:t>5</w:t>
      </w:r>
      <w:r w:rsidR="000D1914" w:rsidRPr="002473AE">
        <w:rPr>
          <w:b/>
        </w:rPr>
        <w:t>, 20</w:t>
      </w:r>
      <w:r w:rsidR="00B80F13" w:rsidRPr="002473AE">
        <w:rPr>
          <w:b/>
        </w:rPr>
        <w:t>2</w:t>
      </w:r>
      <w:r w:rsidR="002A4011">
        <w:rPr>
          <w:b/>
        </w:rPr>
        <w:t>3</w:t>
      </w:r>
      <w:r w:rsidR="000D1914" w:rsidRPr="002473AE">
        <w:rPr>
          <w:b/>
        </w:rPr>
        <w:t>.</w:t>
      </w:r>
      <w:r w:rsidR="000D1914" w:rsidRPr="0089427A">
        <w:t xml:space="preserve">  </w:t>
      </w:r>
      <w:r w:rsidR="00EF2B01" w:rsidRPr="0089427A">
        <w:t>S</w:t>
      </w:r>
      <w:r w:rsidR="000D1914" w:rsidRPr="0089427A">
        <w:t xml:space="preserve">pecify “CTSG </w:t>
      </w:r>
      <w:r w:rsidR="00AA6B62" w:rsidRPr="0089427A">
        <w:t xml:space="preserve">Coastal and Marine </w:t>
      </w:r>
      <w:r w:rsidR="00B80F13" w:rsidRPr="0089427A">
        <w:t xml:space="preserve">Graduate </w:t>
      </w:r>
      <w:r w:rsidR="00B80F13" w:rsidRPr="0089427A">
        <w:t>Economics Fellowship</w:t>
      </w:r>
      <w:r w:rsidR="000D1914" w:rsidRPr="0089427A">
        <w:t xml:space="preserve"> Proposal” in the subject line. </w:t>
      </w:r>
      <w:r w:rsidR="000F18CF">
        <w:rPr>
          <w:i/>
        </w:rPr>
        <w:t>P</w:t>
      </w:r>
      <w:r w:rsidR="000D1914" w:rsidRPr="0089427A">
        <w:rPr>
          <w:i/>
        </w:rPr>
        <w:t>roposals that are not received by the 4:30 p.m. E</w:t>
      </w:r>
      <w:r w:rsidR="001A3CC8" w:rsidRPr="0089427A">
        <w:rPr>
          <w:i/>
        </w:rPr>
        <w:t>D</w:t>
      </w:r>
      <w:r w:rsidR="000D1914" w:rsidRPr="0089427A">
        <w:rPr>
          <w:i/>
        </w:rPr>
        <w:t xml:space="preserve">T deadline will be returned without review. </w:t>
      </w:r>
      <w:r w:rsidR="000D1914" w:rsidRPr="0089427A">
        <w:t xml:space="preserve"> Hard copy and faxed submissions, in addition to proposals that fail to comply with content, format and length requirements, will not be accepted. </w:t>
      </w:r>
      <w:r w:rsidR="006379F6" w:rsidRPr="0089427A">
        <w:t xml:space="preserve">It is </w:t>
      </w:r>
      <w:r w:rsidR="006379F6" w:rsidRPr="0089427A">
        <w:t xml:space="preserve">anticipated that funding decisions will be communicated to the applicants no later than </w:t>
      </w:r>
      <w:r w:rsidR="00B179C5" w:rsidRPr="00527C93">
        <w:t xml:space="preserve">June </w:t>
      </w:r>
      <w:r w:rsidR="006F72C7">
        <w:t>30</w:t>
      </w:r>
      <w:r w:rsidR="006379F6" w:rsidRPr="0089427A">
        <w:t>, 202</w:t>
      </w:r>
      <w:r w:rsidR="006F72C7">
        <w:t>3</w:t>
      </w:r>
      <w:r w:rsidR="006379F6" w:rsidRPr="0089427A">
        <w:t>.</w:t>
      </w:r>
      <w:r w:rsidR="000D1914" w:rsidRPr="0089427A">
        <w:t xml:space="preserve"> </w:t>
      </w:r>
    </w:p>
    <w:p w14:paraId="29F1170B" w14:textId="77777777" w:rsidR="00475E2D" w:rsidRPr="0089427A" w:rsidRDefault="00475E2D" w:rsidP="00733D76">
      <w:pPr>
        <w:rPr>
          <w:iCs/>
        </w:rPr>
      </w:pPr>
    </w:p>
    <w:p w14:paraId="210DCE19" w14:textId="77777777" w:rsidR="000752A5" w:rsidRPr="0089427A" w:rsidRDefault="00A423E1" w:rsidP="00733D76">
      <w:pPr>
        <w:rPr>
          <w:b/>
        </w:rPr>
      </w:pPr>
      <w:r>
        <w:rPr>
          <w:b/>
        </w:rPr>
        <w:t>Evaluation</w:t>
      </w:r>
      <w:r w:rsidRPr="0089427A">
        <w:rPr>
          <w:b/>
        </w:rPr>
        <w:t xml:space="preserve"> </w:t>
      </w:r>
      <w:r w:rsidR="000752A5" w:rsidRPr="0089427A">
        <w:rPr>
          <w:b/>
        </w:rPr>
        <w:t>Criteria</w:t>
      </w:r>
    </w:p>
    <w:p w14:paraId="29A86B67" w14:textId="77777777" w:rsidR="00C558C9" w:rsidRPr="0089427A" w:rsidRDefault="00C558C9" w:rsidP="00733D76">
      <w:pPr>
        <w:rPr>
          <w:b/>
        </w:rPr>
      </w:pPr>
    </w:p>
    <w:p w14:paraId="3D2D0B7C" w14:textId="77777777" w:rsidR="00C558C9" w:rsidRPr="0089427A" w:rsidRDefault="006B227B" w:rsidP="00733D76">
      <w:r w:rsidRPr="0089427A">
        <w:t xml:space="preserve">Proposals will be evaluated </w:t>
      </w:r>
      <w:r w:rsidR="00E82F49">
        <w:t xml:space="preserve">by a panel that will include Connecticut Sea Grant staff and expertise in economics, </w:t>
      </w:r>
      <w:r w:rsidRPr="0089427A">
        <w:t xml:space="preserve">on the basis of: </w:t>
      </w:r>
    </w:p>
    <w:p w14:paraId="041E6F50" w14:textId="77777777" w:rsidR="00C558C9" w:rsidRPr="0089427A" w:rsidRDefault="00C558C9" w:rsidP="00733D76"/>
    <w:p w14:paraId="1EA10CAF" w14:textId="2D5A8645" w:rsidR="00C558C9" w:rsidRPr="0089427A" w:rsidRDefault="00C558C9" w:rsidP="00C558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42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Letter of </w:t>
      </w:r>
      <w:r w:rsidRPr="0089427A">
        <w:rPr>
          <w:rFonts w:ascii="Times New Roman" w:hAnsi="Times New Roman" w:cs="Times New Roman"/>
          <w:b/>
          <w:sz w:val="24"/>
          <w:szCs w:val="24"/>
        </w:rPr>
        <w:t>intent (</w:t>
      </w:r>
      <w:r w:rsidR="00AB25C8" w:rsidRPr="0089427A">
        <w:rPr>
          <w:rFonts w:ascii="Times New Roman" w:hAnsi="Times New Roman" w:cs="Times New Roman"/>
          <w:b/>
          <w:sz w:val="24"/>
          <w:szCs w:val="24"/>
        </w:rPr>
        <w:t>1</w:t>
      </w:r>
      <w:r w:rsidR="008547F9" w:rsidRPr="0089427A">
        <w:rPr>
          <w:rFonts w:ascii="Times New Roman" w:hAnsi="Times New Roman" w:cs="Times New Roman"/>
          <w:b/>
          <w:sz w:val="24"/>
          <w:szCs w:val="24"/>
        </w:rPr>
        <w:t>0</w:t>
      </w:r>
      <w:r w:rsidRPr="0089427A">
        <w:rPr>
          <w:rFonts w:ascii="Times New Roman" w:hAnsi="Times New Roman" w:cs="Times New Roman"/>
          <w:b/>
          <w:sz w:val="24"/>
          <w:szCs w:val="24"/>
        </w:rPr>
        <w:t>%)</w:t>
      </w:r>
      <w:r w:rsidRPr="0089427A">
        <w:rPr>
          <w:rFonts w:ascii="Times New Roman" w:hAnsi="Times New Roman" w:cs="Times New Roman"/>
          <w:sz w:val="24"/>
          <w:szCs w:val="24"/>
        </w:rPr>
        <w:t xml:space="preserve">: Are the applicant’s motivations and expectations, and anticipated benefits clearly defined? </w:t>
      </w:r>
      <w:r w:rsidR="00AA6B62" w:rsidRPr="0089427A">
        <w:rPr>
          <w:rFonts w:ascii="Times New Roman" w:hAnsi="Times New Roman" w:cs="Times New Roman"/>
          <w:sz w:val="24"/>
          <w:szCs w:val="24"/>
        </w:rPr>
        <w:t>Will the fellowship benefit the academic and career goals of the applicant?</w:t>
      </w:r>
    </w:p>
    <w:p w14:paraId="23704707" w14:textId="77777777" w:rsidR="00C558C9" w:rsidRPr="0089427A" w:rsidRDefault="00EF2B01" w:rsidP="00C558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427A">
        <w:rPr>
          <w:rFonts w:ascii="Times New Roman" w:hAnsi="Times New Roman" w:cs="Times New Roman"/>
          <w:b/>
          <w:sz w:val="24"/>
          <w:szCs w:val="24"/>
        </w:rPr>
        <w:t xml:space="preserve">Technical </w:t>
      </w:r>
      <w:r w:rsidR="00C558C9" w:rsidRPr="0089427A">
        <w:rPr>
          <w:rFonts w:ascii="Times New Roman" w:hAnsi="Times New Roman" w:cs="Times New Roman"/>
          <w:b/>
          <w:sz w:val="24"/>
          <w:szCs w:val="24"/>
        </w:rPr>
        <w:t>merit (30%)</w:t>
      </w:r>
      <w:r w:rsidR="00C558C9" w:rsidRPr="0089427A">
        <w:rPr>
          <w:rFonts w:ascii="Times New Roman" w:hAnsi="Times New Roman" w:cs="Times New Roman"/>
          <w:sz w:val="24"/>
          <w:szCs w:val="24"/>
        </w:rPr>
        <w:t>: Is the research need well justified, are the research goals/objectives clearly defined</w:t>
      </w:r>
      <w:r w:rsidR="00E556DA" w:rsidRPr="0089427A">
        <w:rPr>
          <w:rFonts w:ascii="Times New Roman" w:hAnsi="Times New Roman" w:cs="Times New Roman"/>
          <w:sz w:val="24"/>
          <w:szCs w:val="24"/>
        </w:rPr>
        <w:t>,</w:t>
      </w:r>
      <w:r w:rsidR="00C558C9" w:rsidRPr="0089427A">
        <w:rPr>
          <w:rFonts w:ascii="Times New Roman" w:hAnsi="Times New Roman" w:cs="Times New Roman"/>
          <w:sz w:val="24"/>
          <w:szCs w:val="24"/>
        </w:rPr>
        <w:t xml:space="preserve"> are the proposed methods appropriate, is the proposed research feasible and can it be completed in </w:t>
      </w:r>
      <w:r w:rsidR="006379F6" w:rsidRPr="0089427A">
        <w:rPr>
          <w:rFonts w:ascii="Times New Roman" w:hAnsi="Times New Roman" w:cs="Times New Roman"/>
          <w:sz w:val="24"/>
          <w:szCs w:val="24"/>
        </w:rPr>
        <w:t>one</w:t>
      </w:r>
      <w:r w:rsidR="00C558C9" w:rsidRPr="0089427A">
        <w:rPr>
          <w:rFonts w:ascii="Times New Roman" w:hAnsi="Times New Roman" w:cs="Times New Roman"/>
          <w:sz w:val="24"/>
          <w:szCs w:val="24"/>
        </w:rPr>
        <w:t xml:space="preserve"> academic year?</w:t>
      </w:r>
      <w:r w:rsidR="00AA6B62" w:rsidRPr="008942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1ACE3" w14:textId="4097CFAF" w:rsidR="00C558C9" w:rsidRPr="0089427A" w:rsidRDefault="00C558C9" w:rsidP="00C558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427A">
        <w:rPr>
          <w:rFonts w:ascii="Times New Roman" w:hAnsi="Times New Roman" w:cs="Times New Roman"/>
          <w:b/>
          <w:sz w:val="24"/>
          <w:szCs w:val="24"/>
        </w:rPr>
        <w:t>Relevance to the CTSG Strategic Plan (</w:t>
      </w:r>
      <w:r w:rsidR="00AB25C8" w:rsidRPr="0089427A">
        <w:rPr>
          <w:rFonts w:ascii="Times New Roman" w:hAnsi="Times New Roman" w:cs="Times New Roman"/>
          <w:b/>
          <w:sz w:val="24"/>
          <w:szCs w:val="24"/>
        </w:rPr>
        <w:t>4</w:t>
      </w:r>
      <w:r w:rsidRPr="0089427A">
        <w:rPr>
          <w:rFonts w:ascii="Times New Roman" w:hAnsi="Times New Roman" w:cs="Times New Roman"/>
          <w:b/>
          <w:sz w:val="24"/>
          <w:szCs w:val="24"/>
        </w:rPr>
        <w:t>0%)</w:t>
      </w:r>
      <w:r w:rsidRPr="0089427A">
        <w:rPr>
          <w:rFonts w:ascii="Times New Roman" w:hAnsi="Times New Roman" w:cs="Times New Roman"/>
          <w:sz w:val="24"/>
          <w:szCs w:val="24"/>
        </w:rPr>
        <w:t xml:space="preserve">: </w:t>
      </w:r>
      <w:r w:rsidR="00AA6B62" w:rsidRPr="0089427A">
        <w:rPr>
          <w:rFonts w:ascii="Times New Roman" w:hAnsi="Times New Roman" w:cs="Times New Roman"/>
          <w:sz w:val="24"/>
          <w:szCs w:val="24"/>
        </w:rPr>
        <w:t xml:space="preserve">Is </w:t>
      </w:r>
      <w:r w:rsidRPr="0089427A">
        <w:rPr>
          <w:rFonts w:ascii="Times New Roman" w:hAnsi="Times New Roman" w:cs="Times New Roman"/>
          <w:sz w:val="24"/>
          <w:szCs w:val="24"/>
        </w:rPr>
        <w:t xml:space="preserve">the proposed research </w:t>
      </w:r>
      <w:r w:rsidR="00AA6B62" w:rsidRPr="0089427A">
        <w:rPr>
          <w:rFonts w:ascii="Times New Roman" w:hAnsi="Times New Roman" w:cs="Times New Roman"/>
          <w:sz w:val="24"/>
          <w:szCs w:val="24"/>
        </w:rPr>
        <w:t xml:space="preserve">relevant to CTSG? Will it </w:t>
      </w:r>
      <w:r w:rsidR="00984483">
        <w:rPr>
          <w:rFonts w:ascii="Times New Roman" w:hAnsi="Times New Roman" w:cs="Times New Roman"/>
          <w:sz w:val="24"/>
          <w:szCs w:val="24"/>
        </w:rPr>
        <w:t>align with</w:t>
      </w:r>
      <w:r w:rsidRPr="0089427A">
        <w:rPr>
          <w:rFonts w:ascii="Times New Roman" w:hAnsi="Times New Roman" w:cs="Times New Roman"/>
          <w:sz w:val="24"/>
          <w:szCs w:val="24"/>
        </w:rPr>
        <w:t xml:space="preserve"> the </w:t>
      </w:r>
      <w:r w:rsidR="00AB25C8" w:rsidRPr="0089427A">
        <w:rPr>
          <w:rFonts w:ascii="Times New Roman" w:hAnsi="Times New Roman" w:cs="Times New Roman"/>
          <w:sz w:val="24"/>
          <w:szCs w:val="24"/>
        </w:rPr>
        <w:t xml:space="preserve">goals, objectives and performance measures of the CTSG Strategic Plan? </w:t>
      </w:r>
    </w:p>
    <w:p w14:paraId="2F325609" w14:textId="77777777" w:rsidR="00AB25C8" w:rsidRPr="0089427A" w:rsidRDefault="00AB25C8" w:rsidP="00C558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427A">
        <w:rPr>
          <w:rFonts w:ascii="Times New Roman" w:hAnsi="Times New Roman" w:cs="Times New Roman"/>
          <w:b/>
          <w:sz w:val="24"/>
          <w:szCs w:val="24"/>
        </w:rPr>
        <w:t>Qualifications of the candidate (1</w:t>
      </w:r>
      <w:r w:rsidR="008547F9" w:rsidRPr="0089427A">
        <w:rPr>
          <w:rFonts w:ascii="Times New Roman" w:hAnsi="Times New Roman" w:cs="Times New Roman"/>
          <w:b/>
          <w:sz w:val="24"/>
          <w:szCs w:val="24"/>
        </w:rPr>
        <w:t>0</w:t>
      </w:r>
      <w:r w:rsidRPr="0089427A">
        <w:rPr>
          <w:rFonts w:ascii="Times New Roman" w:hAnsi="Times New Roman" w:cs="Times New Roman"/>
          <w:b/>
          <w:sz w:val="24"/>
          <w:szCs w:val="24"/>
        </w:rPr>
        <w:t>%)</w:t>
      </w:r>
      <w:r w:rsidRPr="0089427A">
        <w:rPr>
          <w:rFonts w:ascii="Times New Roman" w:hAnsi="Times New Roman" w:cs="Times New Roman"/>
          <w:sz w:val="24"/>
          <w:szCs w:val="24"/>
        </w:rPr>
        <w:t>: Are the ap</w:t>
      </w:r>
      <w:r w:rsidRPr="0089427A">
        <w:rPr>
          <w:rFonts w:ascii="Times New Roman" w:hAnsi="Times New Roman" w:cs="Times New Roman"/>
          <w:sz w:val="24"/>
          <w:szCs w:val="24"/>
        </w:rPr>
        <w:t xml:space="preserve">plicant’s qualifications </w:t>
      </w:r>
      <w:r w:rsidR="00AA6B62" w:rsidRPr="0089427A">
        <w:rPr>
          <w:rFonts w:ascii="Times New Roman" w:hAnsi="Times New Roman" w:cs="Times New Roman"/>
          <w:sz w:val="24"/>
          <w:szCs w:val="24"/>
        </w:rPr>
        <w:t xml:space="preserve">meritorious?   Are their qualifications </w:t>
      </w:r>
      <w:r w:rsidRPr="0089427A">
        <w:rPr>
          <w:rFonts w:ascii="Times New Roman" w:hAnsi="Times New Roman" w:cs="Times New Roman"/>
          <w:sz w:val="24"/>
          <w:szCs w:val="24"/>
        </w:rPr>
        <w:t xml:space="preserve">and professional experience aligned with the proposed project? </w:t>
      </w:r>
      <w:r w:rsidR="00AA6B62" w:rsidRPr="0089427A">
        <w:rPr>
          <w:rFonts w:ascii="Times New Roman" w:hAnsi="Times New Roman" w:cs="Times New Roman"/>
          <w:sz w:val="24"/>
          <w:szCs w:val="24"/>
        </w:rPr>
        <w:t xml:space="preserve"> Is the project likely to succeed </w:t>
      </w:r>
      <w:r w:rsidR="00AA6B62" w:rsidRPr="0089427A">
        <w:rPr>
          <w:rFonts w:ascii="Times New Roman" w:hAnsi="Times New Roman" w:cs="Times New Roman"/>
          <w:sz w:val="24"/>
          <w:szCs w:val="24"/>
        </w:rPr>
        <w:t xml:space="preserve">based on the experience </w:t>
      </w:r>
      <w:r w:rsidR="00501AEB" w:rsidRPr="0089427A">
        <w:rPr>
          <w:rFonts w:ascii="Times New Roman" w:hAnsi="Times New Roman" w:cs="Times New Roman"/>
          <w:sz w:val="24"/>
          <w:szCs w:val="24"/>
        </w:rPr>
        <w:t xml:space="preserve">and skills </w:t>
      </w:r>
      <w:r w:rsidR="00AA6B62" w:rsidRPr="0089427A">
        <w:rPr>
          <w:rFonts w:ascii="Times New Roman" w:hAnsi="Times New Roman" w:cs="Times New Roman"/>
          <w:sz w:val="24"/>
          <w:szCs w:val="24"/>
        </w:rPr>
        <w:t>of the candidate?</w:t>
      </w:r>
    </w:p>
    <w:p w14:paraId="391B5B61" w14:textId="77777777" w:rsidR="008547F9" w:rsidRPr="0089427A" w:rsidRDefault="008547F9" w:rsidP="008547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427A">
        <w:rPr>
          <w:rFonts w:ascii="Times New Roman" w:hAnsi="Times New Roman" w:cs="Times New Roman"/>
          <w:b/>
          <w:sz w:val="24"/>
          <w:szCs w:val="24"/>
        </w:rPr>
        <w:t>Qualifications of the candidate</w:t>
      </w:r>
      <w:r w:rsidR="00501AEB" w:rsidRPr="0089427A">
        <w:rPr>
          <w:rFonts w:ascii="Times New Roman" w:hAnsi="Times New Roman" w:cs="Times New Roman"/>
          <w:b/>
          <w:sz w:val="24"/>
          <w:szCs w:val="24"/>
        </w:rPr>
        <w:t>’s</w:t>
      </w:r>
      <w:r w:rsidRPr="00894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AEB" w:rsidRPr="0089427A">
        <w:rPr>
          <w:rFonts w:ascii="Times New Roman" w:hAnsi="Times New Roman" w:cs="Times New Roman"/>
          <w:b/>
          <w:sz w:val="24"/>
          <w:szCs w:val="24"/>
        </w:rPr>
        <w:t>advisor</w:t>
      </w:r>
      <w:r w:rsidRPr="0089427A">
        <w:rPr>
          <w:rFonts w:ascii="Times New Roman" w:hAnsi="Times New Roman" w:cs="Times New Roman"/>
          <w:b/>
          <w:sz w:val="24"/>
          <w:szCs w:val="24"/>
        </w:rPr>
        <w:t xml:space="preserve"> (10%)</w:t>
      </w:r>
      <w:r w:rsidRPr="0089427A">
        <w:rPr>
          <w:rFonts w:ascii="Times New Roman" w:hAnsi="Times New Roman" w:cs="Times New Roman"/>
          <w:sz w:val="24"/>
          <w:szCs w:val="24"/>
        </w:rPr>
        <w:t xml:space="preserve">: Are the mentor’s qualifications and professional experience aligned with the proposed project? Is the mentorship plan likely </w:t>
      </w:r>
      <w:r w:rsidR="006379F6" w:rsidRPr="0089427A">
        <w:rPr>
          <w:rFonts w:ascii="Times New Roman" w:hAnsi="Times New Roman" w:cs="Times New Roman"/>
          <w:sz w:val="24"/>
          <w:szCs w:val="24"/>
        </w:rPr>
        <w:t xml:space="preserve">to </w:t>
      </w:r>
      <w:r w:rsidRPr="0089427A">
        <w:rPr>
          <w:rFonts w:ascii="Times New Roman" w:hAnsi="Times New Roman" w:cs="Times New Roman"/>
          <w:sz w:val="24"/>
          <w:szCs w:val="24"/>
        </w:rPr>
        <w:t>result in significant professional development?</w:t>
      </w:r>
      <w:r w:rsidR="00AA6B62" w:rsidRPr="0089427A">
        <w:rPr>
          <w:rFonts w:ascii="Times New Roman" w:hAnsi="Times New Roman" w:cs="Times New Roman"/>
          <w:sz w:val="24"/>
          <w:szCs w:val="24"/>
        </w:rPr>
        <w:t xml:space="preserve"> Is the project likely to succeed based on the experience of the mentor?</w:t>
      </w:r>
    </w:p>
    <w:p w14:paraId="698D7659" w14:textId="77777777" w:rsidR="008547F9" w:rsidRDefault="008547F9" w:rsidP="008547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021390" w14:textId="77777777" w:rsidR="00A423E1" w:rsidRPr="00E82F49" w:rsidRDefault="00A423E1" w:rsidP="00E82F49">
      <w:pPr>
        <w:rPr>
          <w:b/>
        </w:rPr>
      </w:pPr>
      <w:r w:rsidRPr="00E82F49">
        <w:rPr>
          <w:b/>
        </w:rPr>
        <w:t>Selection Criteria</w:t>
      </w:r>
    </w:p>
    <w:p w14:paraId="31B57659" w14:textId="77777777" w:rsidR="00E82F49" w:rsidRDefault="00E82F49" w:rsidP="008547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89F1B3" w14:textId="7ED7DCB0" w:rsidR="00A423E1" w:rsidRPr="00E82F49" w:rsidRDefault="00E82F49" w:rsidP="00E82F49">
      <w:pPr>
        <w:pStyle w:val="ListParagraph"/>
        <w:numPr>
          <w:ilvl w:val="0"/>
          <w:numId w:val="1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82F49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>Preference will be given to applications for which the host department</w:t>
      </w:r>
      <w:r w:rsidR="006C2228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 xml:space="preserve"> or other academic funding source</w:t>
      </w:r>
      <w:r w:rsidRPr="00E82F49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="005B230D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 xml:space="preserve">have or </w:t>
      </w:r>
      <w:r w:rsidRPr="00E82F49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>will couple the fellowship</w:t>
      </w:r>
      <w:r w:rsidR="006C2228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Pr="00E82F49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>with a partial or full assistantship that covers the fellow’s graduate tuition and benefits.</w:t>
      </w:r>
    </w:p>
    <w:p w14:paraId="5C0A30CC" w14:textId="77777777" w:rsidR="00A423E1" w:rsidRPr="0089427A" w:rsidRDefault="00A423E1" w:rsidP="008547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FEFAF9" w14:textId="77777777" w:rsidR="0039410F" w:rsidRPr="00E82F49" w:rsidRDefault="0039410F" w:rsidP="00E82F49">
      <w:pPr>
        <w:rPr>
          <w:b/>
          <w:bCs/>
        </w:rPr>
      </w:pPr>
      <w:r w:rsidRPr="00E82F49">
        <w:rPr>
          <w:b/>
          <w:bCs/>
        </w:rPr>
        <w:t>Questions?</w:t>
      </w:r>
    </w:p>
    <w:p w14:paraId="09EED569" w14:textId="77777777" w:rsidR="0039410F" w:rsidRPr="0089427A" w:rsidRDefault="0039410F" w:rsidP="008547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7DE467" w14:textId="77777777" w:rsidR="0039410F" w:rsidRPr="00E82F49" w:rsidRDefault="0039410F" w:rsidP="00E82F49">
      <w:r w:rsidRPr="00E82F49">
        <w:t xml:space="preserve">Contact Syma Ebbin, CTSG Research Coordinator: </w:t>
      </w:r>
      <w:hyperlink r:id="rId9" w:history="1">
        <w:r w:rsidRPr="00E82F49">
          <w:rPr>
            <w:rStyle w:val="Hyperlink"/>
          </w:rPr>
          <w:t>syma.ebbin@uconn.edu</w:t>
        </w:r>
      </w:hyperlink>
      <w:r w:rsidRPr="00E82F49">
        <w:t xml:space="preserve"> or during the pandemic</w:t>
      </w:r>
      <w:r w:rsidR="00C118E3" w:rsidRPr="00E82F49">
        <w:t>,</w:t>
      </w:r>
      <w:r w:rsidRPr="00E82F49">
        <w:t xml:space="preserve"> </w:t>
      </w:r>
      <w:r w:rsidR="00C118E3" w:rsidRPr="00E82F49">
        <w:t>by phone at 860 445-0113.</w:t>
      </w:r>
    </w:p>
    <w:p w14:paraId="3AB0134B" w14:textId="77777777" w:rsidR="00C118E3" w:rsidRPr="0089427A" w:rsidRDefault="00C118E3" w:rsidP="008547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E0EFDA" w14:textId="77777777" w:rsidR="00C118E3" w:rsidRPr="0089427A" w:rsidRDefault="00C118E3" w:rsidP="008547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5E3C3C" w14:textId="77777777" w:rsidR="00C558C9" w:rsidRPr="0089427A" w:rsidRDefault="00C558C9" w:rsidP="00733D76"/>
    <w:p w14:paraId="1139B2ED" w14:textId="77777777" w:rsidR="00733D76" w:rsidRPr="0089427A" w:rsidRDefault="00733D76" w:rsidP="00733D76"/>
    <w:sectPr w:rsidR="00733D76" w:rsidRPr="00894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B79"/>
    <w:multiLevelType w:val="hybridMultilevel"/>
    <w:tmpl w:val="157C8E8C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45D4"/>
    <w:multiLevelType w:val="hybridMultilevel"/>
    <w:tmpl w:val="44DE8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8CF"/>
    <w:multiLevelType w:val="hybridMultilevel"/>
    <w:tmpl w:val="55DE9E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2A2BCC"/>
    <w:multiLevelType w:val="hybridMultilevel"/>
    <w:tmpl w:val="CAF84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21EC4"/>
    <w:multiLevelType w:val="hybridMultilevel"/>
    <w:tmpl w:val="1B281E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637DB"/>
    <w:multiLevelType w:val="hybridMultilevel"/>
    <w:tmpl w:val="26F62EBA"/>
    <w:lvl w:ilvl="0" w:tplc="5F26B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0A0D10"/>
    <w:multiLevelType w:val="hybridMultilevel"/>
    <w:tmpl w:val="4634BF86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439A0"/>
    <w:multiLevelType w:val="hybridMultilevel"/>
    <w:tmpl w:val="229056A4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23E36"/>
    <w:multiLevelType w:val="hybridMultilevel"/>
    <w:tmpl w:val="D82498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57C82"/>
    <w:multiLevelType w:val="hybridMultilevel"/>
    <w:tmpl w:val="A1A844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82065"/>
    <w:multiLevelType w:val="hybridMultilevel"/>
    <w:tmpl w:val="B7B8C5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B3BD1"/>
    <w:multiLevelType w:val="hybridMultilevel"/>
    <w:tmpl w:val="8892C540"/>
    <w:lvl w:ilvl="0" w:tplc="408EF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7141D"/>
    <w:multiLevelType w:val="hybridMultilevel"/>
    <w:tmpl w:val="9662A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884421">
    <w:abstractNumId w:val="9"/>
  </w:num>
  <w:num w:numId="2" w16cid:durableId="907151166">
    <w:abstractNumId w:val="10"/>
  </w:num>
  <w:num w:numId="3" w16cid:durableId="187911967">
    <w:abstractNumId w:val="7"/>
  </w:num>
  <w:num w:numId="4" w16cid:durableId="1724283742">
    <w:abstractNumId w:val="6"/>
  </w:num>
  <w:num w:numId="5" w16cid:durableId="328993789">
    <w:abstractNumId w:val="0"/>
  </w:num>
  <w:num w:numId="6" w16cid:durableId="935482082">
    <w:abstractNumId w:val="11"/>
  </w:num>
  <w:num w:numId="7" w16cid:durableId="1756435525">
    <w:abstractNumId w:val="3"/>
  </w:num>
  <w:num w:numId="8" w16cid:durableId="1642463596">
    <w:abstractNumId w:val="12"/>
  </w:num>
  <w:num w:numId="9" w16cid:durableId="1440761187">
    <w:abstractNumId w:val="1"/>
  </w:num>
  <w:num w:numId="10" w16cid:durableId="2134249962">
    <w:abstractNumId w:val="4"/>
  </w:num>
  <w:num w:numId="11" w16cid:durableId="473987079">
    <w:abstractNumId w:val="8"/>
  </w:num>
  <w:num w:numId="12" w16cid:durableId="140076802">
    <w:abstractNumId w:val="5"/>
  </w:num>
  <w:num w:numId="13" w16cid:durableId="1896235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76"/>
    <w:rsid w:val="0002449D"/>
    <w:rsid w:val="00025693"/>
    <w:rsid w:val="00061C71"/>
    <w:rsid w:val="00066DE0"/>
    <w:rsid w:val="000752A5"/>
    <w:rsid w:val="000D1914"/>
    <w:rsid w:val="000E23BA"/>
    <w:rsid w:val="000F18CF"/>
    <w:rsid w:val="000F775E"/>
    <w:rsid w:val="00145742"/>
    <w:rsid w:val="001556B0"/>
    <w:rsid w:val="00190B55"/>
    <w:rsid w:val="0019210F"/>
    <w:rsid w:val="001A3960"/>
    <w:rsid w:val="001A3CC8"/>
    <w:rsid w:val="001C2751"/>
    <w:rsid w:val="001D2441"/>
    <w:rsid w:val="002473AE"/>
    <w:rsid w:val="002A4011"/>
    <w:rsid w:val="002D0464"/>
    <w:rsid w:val="002F14A3"/>
    <w:rsid w:val="002F5CF7"/>
    <w:rsid w:val="00360F1F"/>
    <w:rsid w:val="00374DE2"/>
    <w:rsid w:val="0039410F"/>
    <w:rsid w:val="003B115C"/>
    <w:rsid w:val="00415C8F"/>
    <w:rsid w:val="00475E2D"/>
    <w:rsid w:val="004831D8"/>
    <w:rsid w:val="004B299C"/>
    <w:rsid w:val="004B4E97"/>
    <w:rsid w:val="004D26C6"/>
    <w:rsid w:val="00501AEB"/>
    <w:rsid w:val="005159BB"/>
    <w:rsid w:val="00527C93"/>
    <w:rsid w:val="005326E2"/>
    <w:rsid w:val="00597E62"/>
    <w:rsid w:val="005A390C"/>
    <w:rsid w:val="005A5689"/>
    <w:rsid w:val="005B230D"/>
    <w:rsid w:val="005C7254"/>
    <w:rsid w:val="006379F6"/>
    <w:rsid w:val="00654738"/>
    <w:rsid w:val="00672751"/>
    <w:rsid w:val="00673DA4"/>
    <w:rsid w:val="006A3824"/>
    <w:rsid w:val="006B1EED"/>
    <w:rsid w:val="006B227B"/>
    <w:rsid w:val="006C2228"/>
    <w:rsid w:val="006D092F"/>
    <w:rsid w:val="006F72C7"/>
    <w:rsid w:val="00733D76"/>
    <w:rsid w:val="00774A85"/>
    <w:rsid w:val="007832C4"/>
    <w:rsid w:val="00783893"/>
    <w:rsid w:val="00792C6D"/>
    <w:rsid w:val="007B1BF1"/>
    <w:rsid w:val="007B1FEA"/>
    <w:rsid w:val="0082700B"/>
    <w:rsid w:val="00827550"/>
    <w:rsid w:val="008310A5"/>
    <w:rsid w:val="00832E84"/>
    <w:rsid w:val="008547F9"/>
    <w:rsid w:val="0089427A"/>
    <w:rsid w:val="00895613"/>
    <w:rsid w:val="008A1C39"/>
    <w:rsid w:val="008B320A"/>
    <w:rsid w:val="008C4E92"/>
    <w:rsid w:val="008D4823"/>
    <w:rsid w:val="00917414"/>
    <w:rsid w:val="0093186E"/>
    <w:rsid w:val="00951EB9"/>
    <w:rsid w:val="00966EC8"/>
    <w:rsid w:val="00984483"/>
    <w:rsid w:val="00992CA0"/>
    <w:rsid w:val="009E5618"/>
    <w:rsid w:val="009F0AE5"/>
    <w:rsid w:val="00A423E1"/>
    <w:rsid w:val="00A566C4"/>
    <w:rsid w:val="00A63281"/>
    <w:rsid w:val="00AA6B62"/>
    <w:rsid w:val="00AB25C8"/>
    <w:rsid w:val="00AB4568"/>
    <w:rsid w:val="00AC52CB"/>
    <w:rsid w:val="00AD32ED"/>
    <w:rsid w:val="00B11596"/>
    <w:rsid w:val="00B179C5"/>
    <w:rsid w:val="00B5659C"/>
    <w:rsid w:val="00B80F13"/>
    <w:rsid w:val="00BA78CD"/>
    <w:rsid w:val="00BB0F58"/>
    <w:rsid w:val="00BB49B0"/>
    <w:rsid w:val="00BC3900"/>
    <w:rsid w:val="00BF60DE"/>
    <w:rsid w:val="00C118E3"/>
    <w:rsid w:val="00C37FA7"/>
    <w:rsid w:val="00C558C9"/>
    <w:rsid w:val="00C868C2"/>
    <w:rsid w:val="00C96540"/>
    <w:rsid w:val="00CB3EE9"/>
    <w:rsid w:val="00CB5E6B"/>
    <w:rsid w:val="00CD7F65"/>
    <w:rsid w:val="00D10928"/>
    <w:rsid w:val="00D12AE7"/>
    <w:rsid w:val="00D26236"/>
    <w:rsid w:val="00D74D10"/>
    <w:rsid w:val="00DB0C9B"/>
    <w:rsid w:val="00DC7812"/>
    <w:rsid w:val="00DF1BC6"/>
    <w:rsid w:val="00E556DA"/>
    <w:rsid w:val="00E5646A"/>
    <w:rsid w:val="00E62437"/>
    <w:rsid w:val="00E81440"/>
    <w:rsid w:val="00E82F49"/>
    <w:rsid w:val="00E90DAA"/>
    <w:rsid w:val="00E91290"/>
    <w:rsid w:val="00EE4315"/>
    <w:rsid w:val="00EF22C3"/>
    <w:rsid w:val="00EF2B01"/>
    <w:rsid w:val="00EF778E"/>
    <w:rsid w:val="00F0224A"/>
    <w:rsid w:val="00F216DD"/>
    <w:rsid w:val="00F43A7E"/>
    <w:rsid w:val="00F530A5"/>
    <w:rsid w:val="00F616F4"/>
    <w:rsid w:val="00FB15A2"/>
    <w:rsid w:val="00FD620E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C08E"/>
  <w15:chartTrackingRefBased/>
  <w15:docId w15:val="{77033D7D-4B40-42E5-836E-97EC2581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49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27B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27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00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00B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rsid w:val="000D1914"/>
    <w:rPr>
      <w:color w:val="0000FF"/>
      <w:u w:val="single"/>
    </w:rPr>
  </w:style>
  <w:style w:type="paragraph" w:styleId="Revision">
    <w:name w:val="Revision"/>
    <w:hidden/>
    <w:uiPriority w:val="99"/>
    <w:semiHidden/>
    <w:rsid w:val="007B1FEA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1092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E2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grantResearch@uconn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seagrant.uconn.edu/wp-content/uploads/sites/1985/2020/11/CTSG-strategic-plan-2018-2023-final_optimized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agrant.uconn.edu/wp-content/uploads/sites/1985/2022/12/CTSG.Strategic.Plan_.2024-27.final_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ma.ebbin@uco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2227C-B77A-4A0E-A469-F06BABB7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Ebbin, Syma</dc:creator>
  <cp:keywords/>
  <dc:description/>
  <cp:lastModifiedBy>Ebbin, Syma</cp:lastModifiedBy>
  <cp:revision>6</cp:revision>
  <cp:lastPrinted>2021-01-15T20:31:00Z</cp:lastPrinted>
  <dcterms:created xsi:type="dcterms:W3CDTF">2023-01-11T22:16:00Z</dcterms:created>
  <dcterms:modified xsi:type="dcterms:W3CDTF">2023-01-11T22:21:00Z</dcterms:modified>
</cp:coreProperties>
</file>